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2D5A" w:rsidRPr="00E935ED" w:rsidRDefault="00E935ED" w:rsidP="00E935ED">
      <w:pPr>
        <w:spacing w:after="0" w:line="276" w:lineRule="auto"/>
        <w:ind w:left="0" w:firstLine="0"/>
        <w:jc w:val="center"/>
        <w:rPr>
          <w:rFonts w:ascii="Cambria" w:hAnsi="Cambria"/>
          <w:b/>
          <w:bCs/>
          <w:sz w:val="22"/>
          <w:szCs w:val="22"/>
        </w:rPr>
      </w:pPr>
      <w:r w:rsidRPr="00E935ED">
        <w:rPr>
          <w:rFonts w:ascii="Cambria" w:hAnsi="Cambria"/>
          <w:b/>
          <w:bCs/>
          <w:sz w:val="22"/>
          <w:szCs w:val="22"/>
        </w:rPr>
        <w:t>Annual Examination</w:t>
      </w:r>
      <w:r w:rsidR="00152D5A" w:rsidRPr="00E935ED">
        <w:rPr>
          <w:rFonts w:ascii="Cambria" w:hAnsi="Cambria"/>
          <w:b/>
          <w:bCs/>
          <w:sz w:val="22"/>
          <w:szCs w:val="22"/>
        </w:rPr>
        <w:t xml:space="preserve"> </w:t>
      </w:r>
      <w:r w:rsidRPr="00E935ED">
        <w:rPr>
          <w:rFonts w:ascii="Cambria" w:hAnsi="Cambria"/>
          <w:b/>
          <w:bCs/>
          <w:sz w:val="22"/>
          <w:szCs w:val="22"/>
        </w:rPr>
        <w:t>[20</w:t>
      </w:r>
      <w:r w:rsidR="00152D5A" w:rsidRPr="00E935ED">
        <w:rPr>
          <w:rFonts w:ascii="Cambria" w:hAnsi="Cambria"/>
          <w:b/>
          <w:bCs/>
          <w:sz w:val="22"/>
          <w:szCs w:val="22"/>
        </w:rPr>
        <w:t>23-24</w:t>
      </w:r>
      <w:r w:rsidRPr="00E935ED">
        <w:rPr>
          <w:rFonts w:ascii="Cambria" w:hAnsi="Cambria"/>
          <w:b/>
          <w:bCs/>
          <w:sz w:val="22"/>
          <w:szCs w:val="22"/>
        </w:rPr>
        <w:t>]</w:t>
      </w:r>
    </w:p>
    <w:p w:rsidR="00440E0F" w:rsidRPr="00E935ED" w:rsidRDefault="000C403F" w:rsidP="00E935ED">
      <w:pPr>
        <w:spacing w:after="0" w:line="276" w:lineRule="auto"/>
        <w:ind w:left="0" w:firstLine="0"/>
        <w:rPr>
          <w:rFonts w:ascii="Cambria" w:hAnsi="Cambria"/>
          <w:b/>
          <w:bCs/>
          <w:sz w:val="22"/>
          <w:szCs w:val="22"/>
        </w:rPr>
      </w:pPr>
      <w:r>
        <w:rPr>
          <w:rFonts w:ascii="Cambria" w:hAnsi="Cambria"/>
          <w:b/>
          <w:bCs/>
          <w:noProof/>
          <w:sz w:val="22"/>
          <w:szCs w:val="22"/>
          <w:lang w:val="en-US"/>
        </w:rPr>
        <w:pict>
          <v:shapetype id="_x0000_t32" coordsize="21600,21600" o:spt="32" o:oned="t" path="m,l21600,21600e" filled="f">
            <v:path arrowok="t" fillok="f" o:connecttype="none"/>
            <o:lock v:ext="edit" shapetype="t"/>
          </v:shapetype>
          <v:shape id="_x0000_s1042" type="#_x0000_t32" style="position:absolute;margin-left:.75pt;margin-top:15.55pt;width:545.35pt;height:0;z-index:251658240" o:connectortype="straight"/>
        </w:pict>
      </w:r>
      <w:r w:rsidR="00E935ED" w:rsidRPr="00E935ED">
        <w:rPr>
          <w:rFonts w:ascii="Cambria" w:hAnsi="Cambria"/>
          <w:b/>
          <w:bCs/>
          <w:sz w:val="22"/>
          <w:szCs w:val="22"/>
        </w:rPr>
        <w:t>Class: XI [</w:t>
      </w:r>
      <w:r w:rsidR="00E92111" w:rsidRPr="00E935ED">
        <w:rPr>
          <w:rFonts w:ascii="Cambria" w:hAnsi="Cambria"/>
          <w:b/>
          <w:bCs/>
          <w:sz w:val="22"/>
          <w:szCs w:val="22"/>
        </w:rPr>
        <w:t>BIOLOGY</w:t>
      </w:r>
      <w:r w:rsidR="00E935ED" w:rsidRPr="00E935ED">
        <w:rPr>
          <w:rFonts w:ascii="Cambria" w:hAnsi="Cambria"/>
          <w:b/>
          <w:bCs/>
          <w:sz w:val="22"/>
          <w:szCs w:val="22"/>
        </w:rPr>
        <w:t>]</w:t>
      </w:r>
      <w:r w:rsidR="00E935ED" w:rsidRPr="00E935ED">
        <w:rPr>
          <w:rFonts w:ascii="Cambria" w:hAnsi="Cambria"/>
          <w:b/>
          <w:bCs/>
          <w:sz w:val="22"/>
          <w:szCs w:val="22"/>
        </w:rPr>
        <w:tab/>
      </w:r>
      <w:r w:rsidR="00E935ED" w:rsidRPr="00E935ED">
        <w:rPr>
          <w:rFonts w:ascii="Cambria" w:hAnsi="Cambria"/>
          <w:b/>
          <w:bCs/>
          <w:sz w:val="22"/>
          <w:szCs w:val="22"/>
        </w:rPr>
        <w:tab/>
      </w:r>
      <w:r w:rsidR="00E935ED" w:rsidRPr="00E935ED">
        <w:rPr>
          <w:rFonts w:ascii="Cambria" w:hAnsi="Cambria"/>
          <w:b/>
          <w:bCs/>
          <w:sz w:val="22"/>
          <w:szCs w:val="22"/>
        </w:rPr>
        <w:tab/>
      </w:r>
      <w:r w:rsidR="00E935ED" w:rsidRPr="00E935ED">
        <w:rPr>
          <w:rFonts w:ascii="Cambria" w:hAnsi="Cambria"/>
          <w:b/>
          <w:bCs/>
          <w:sz w:val="22"/>
          <w:szCs w:val="22"/>
        </w:rPr>
        <w:tab/>
        <w:t>Date: 5/03/2024</w:t>
      </w:r>
      <w:r w:rsidR="00E935ED" w:rsidRPr="00E935ED">
        <w:rPr>
          <w:rFonts w:ascii="Cambria" w:hAnsi="Cambria"/>
          <w:b/>
          <w:bCs/>
          <w:sz w:val="22"/>
          <w:szCs w:val="22"/>
        </w:rPr>
        <w:tab/>
      </w:r>
      <w:r w:rsidR="00E935ED">
        <w:rPr>
          <w:rFonts w:ascii="Cambria" w:hAnsi="Cambria"/>
          <w:b/>
          <w:bCs/>
          <w:sz w:val="22"/>
          <w:szCs w:val="22"/>
        </w:rPr>
        <w:tab/>
      </w:r>
      <w:r w:rsidR="00E92111" w:rsidRPr="00E935ED">
        <w:rPr>
          <w:rFonts w:ascii="Cambria" w:hAnsi="Cambria"/>
          <w:b/>
          <w:bCs/>
          <w:sz w:val="22"/>
          <w:szCs w:val="22"/>
        </w:rPr>
        <w:t>Time: 3hours</w:t>
      </w:r>
      <w:r w:rsidR="00E935ED">
        <w:rPr>
          <w:rFonts w:ascii="Cambria" w:hAnsi="Cambria"/>
          <w:b/>
          <w:bCs/>
          <w:sz w:val="22"/>
          <w:szCs w:val="22"/>
        </w:rPr>
        <w:tab/>
      </w:r>
      <w:r w:rsidR="00E92111" w:rsidRPr="00E935ED">
        <w:rPr>
          <w:rFonts w:ascii="Cambria" w:hAnsi="Cambria"/>
          <w:b/>
          <w:bCs/>
          <w:sz w:val="22"/>
          <w:szCs w:val="22"/>
        </w:rPr>
        <w:tab/>
        <w:t>MM: 70</w:t>
      </w:r>
    </w:p>
    <w:p w:rsidR="00440E0F" w:rsidRPr="00E935ED" w:rsidRDefault="00E92111" w:rsidP="00E935ED">
      <w:pPr>
        <w:spacing w:after="0" w:line="276" w:lineRule="auto"/>
        <w:ind w:left="0" w:firstLine="0"/>
        <w:rPr>
          <w:rFonts w:ascii="Cambria" w:hAnsi="Cambria"/>
          <w:sz w:val="22"/>
          <w:szCs w:val="22"/>
        </w:rPr>
      </w:pPr>
      <w:r w:rsidRPr="00E935ED">
        <w:rPr>
          <w:rFonts w:ascii="Cambria" w:hAnsi="Cambria"/>
          <w:sz w:val="22"/>
          <w:szCs w:val="22"/>
        </w:rPr>
        <w:t>General Instructions:</w:t>
      </w:r>
    </w:p>
    <w:p w:rsidR="00440E0F" w:rsidRPr="00E935ED" w:rsidRDefault="00E92111" w:rsidP="00E935ED">
      <w:pPr>
        <w:spacing w:after="0" w:line="276" w:lineRule="auto"/>
        <w:ind w:left="0" w:firstLine="0"/>
        <w:rPr>
          <w:rFonts w:ascii="Cambria" w:hAnsi="Cambria"/>
          <w:sz w:val="22"/>
          <w:szCs w:val="22"/>
        </w:rPr>
      </w:pPr>
      <w:r w:rsidRPr="00E935ED">
        <w:rPr>
          <w:rFonts w:ascii="Cambria" w:hAnsi="Cambria"/>
          <w:sz w:val="22"/>
          <w:szCs w:val="22"/>
        </w:rPr>
        <w:t>All questions are compulsory.</w:t>
      </w:r>
    </w:p>
    <w:p w:rsidR="00440E0F" w:rsidRPr="00E935ED" w:rsidRDefault="00E92111" w:rsidP="00E935ED">
      <w:pPr>
        <w:spacing w:after="0" w:line="276" w:lineRule="auto"/>
        <w:ind w:left="0" w:firstLine="0"/>
        <w:rPr>
          <w:rFonts w:ascii="Cambria" w:hAnsi="Cambria"/>
          <w:sz w:val="22"/>
          <w:szCs w:val="22"/>
        </w:rPr>
      </w:pPr>
      <w:r w:rsidRPr="00E935ED">
        <w:rPr>
          <w:rFonts w:ascii="Cambria" w:hAnsi="Cambria"/>
          <w:sz w:val="22"/>
          <w:szCs w:val="22"/>
        </w:rPr>
        <w:t>The question paper has five sections and 33 questions. All questions are compulsory.</w:t>
      </w:r>
    </w:p>
    <w:p w:rsidR="00152D5A" w:rsidRPr="00E935ED" w:rsidRDefault="00E92111" w:rsidP="00E935ED">
      <w:pPr>
        <w:spacing w:after="0" w:line="276" w:lineRule="auto"/>
        <w:ind w:left="0" w:firstLine="0"/>
        <w:rPr>
          <w:rFonts w:ascii="Cambria" w:hAnsi="Cambria"/>
          <w:sz w:val="22"/>
          <w:szCs w:val="22"/>
        </w:rPr>
      </w:pPr>
      <w:r w:rsidRPr="00E935ED">
        <w:rPr>
          <w:rFonts w:ascii="Cambria" w:hAnsi="Cambria"/>
          <w:sz w:val="22"/>
          <w:szCs w:val="22"/>
        </w:rPr>
        <w:t xml:space="preserve">Section—A has 16 questions of </w:t>
      </w:r>
      <w:r w:rsidR="000F1DBF" w:rsidRPr="00E935ED">
        <w:rPr>
          <w:rFonts w:ascii="Cambria" w:hAnsi="Cambria"/>
          <w:sz w:val="22"/>
          <w:szCs w:val="22"/>
        </w:rPr>
        <w:t xml:space="preserve">1 </w:t>
      </w:r>
      <w:r w:rsidRPr="00E935ED">
        <w:rPr>
          <w:rFonts w:ascii="Cambria" w:hAnsi="Cambria"/>
          <w:sz w:val="22"/>
          <w:szCs w:val="22"/>
        </w:rPr>
        <w:t xml:space="preserve">mark each; </w:t>
      </w:r>
    </w:p>
    <w:p w:rsidR="00152D5A" w:rsidRPr="00E935ED" w:rsidRDefault="00E92111" w:rsidP="00E935ED">
      <w:pPr>
        <w:spacing w:after="0" w:line="276" w:lineRule="auto"/>
        <w:ind w:left="0" w:firstLine="0"/>
        <w:rPr>
          <w:rFonts w:ascii="Cambria" w:hAnsi="Cambria"/>
          <w:sz w:val="22"/>
          <w:szCs w:val="22"/>
        </w:rPr>
      </w:pPr>
      <w:r w:rsidRPr="00E935ED">
        <w:rPr>
          <w:rFonts w:ascii="Cambria" w:hAnsi="Cambria"/>
          <w:sz w:val="22"/>
          <w:szCs w:val="22"/>
        </w:rPr>
        <w:t xml:space="preserve">Section—B has 5 questions of 2 marks each; </w:t>
      </w:r>
    </w:p>
    <w:p w:rsidR="00152D5A" w:rsidRPr="00E935ED" w:rsidRDefault="00E92111" w:rsidP="00E935ED">
      <w:pPr>
        <w:spacing w:after="0" w:line="276" w:lineRule="auto"/>
        <w:ind w:left="0" w:firstLine="0"/>
        <w:rPr>
          <w:rFonts w:ascii="Cambria" w:hAnsi="Cambria"/>
          <w:sz w:val="22"/>
          <w:szCs w:val="22"/>
        </w:rPr>
      </w:pPr>
      <w:r w:rsidRPr="00E935ED">
        <w:rPr>
          <w:rFonts w:ascii="Cambria" w:hAnsi="Cambria"/>
          <w:sz w:val="22"/>
          <w:szCs w:val="22"/>
        </w:rPr>
        <w:t xml:space="preserve">Section— C has 7 questions of 3 marks each; </w:t>
      </w:r>
    </w:p>
    <w:p w:rsidR="00152D5A" w:rsidRPr="00E935ED" w:rsidRDefault="00E92111" w:rsidP="00E935ED">
      <w:pPr>
        <w:spacing w:after="0" w:line="276" w:lineRule="auto"/>
        <w:ind w:left="0" w:firstLine="0"/>
        <w:rPr>
          <w:rFonts w:ascii="Cambria" w:hAnsi="Cambria"/>
          <w:sz w:val="22"/>
          <w:szCs w:val="22"/>
        </w:rPr>
      </w:pPr>
      <w:r w:rsidRPr="00E935ED">
        <w:rPr>
          <w:rFonts w:ascii="Cambria" w:hAnsi="Cambria"/>
          <w:sz w:val="22"/>
          <w:szCs w:val="22"/>
        </w:rPr>
        <w:t>Section— D has 2 case-based questions of 4</w:t>
      </w:r>
      <w:r w:rsidR="00152D5A" w:rsidRPr="00E935ED">
        <w:rPr>
          <w:rFonts w:ascii="Cambria" w:hAnsi="Cambria"/>
          <w:sz w:val="22"/>
          <w:szCs w:val="22"/>
        </w:rPr>
        <w:t xml:space="preserve"> marks each;</w:t>
      </w:r>
    </w:p>
    <w:p w:rsidR="00440E0F" w:rsidRPr="00E935ED" w:rsidRDefault="00E92111" w:rsidP="00E935ED">
      <w:pPr>
        <w:spacing w:after="0" w:line="276" w:lineRule="auto"/>
        <w:ind w:left="0" w:firstLine="0"/>
        <w:rPr>
          <w:rFonts w:ascii="Cambria" w:hAnsi="Cambria"/>
          <w:sz w:val="22"/>
          <w:szCs w:val="22"/>
        </w:rPr>
      </w:pPr>
      <w:r w:rsidRPr="00E935ED">
        <w:rPr>
          <w:rFonts w:ascii="Cambria" w:hAnsi="Cambria"/>
          <w:sz w:val="22"/>
          <w:szCs w:val="22"/>
        </w:rPr>
        <w:t>Section—E has 3 questions of 5 marks each.</w:t>
      </w:r>
    </w:p>
    <w:p w:rsidR="00440E0F" w:rsidRPr="00E935ED" w:rsidRDefault="00E92111" w:rsidP="00E935ED">
      <w:pPr>
        <w:spacing w:after="0" w:line="276" w:lineRule="auto"/>
        <w:ind w:left="0" w:firstLine="0"/>
        <w:rPr>
          <w:rFonts w:ascii="Cambria" w:hAnsi="Cambria"/>
          <w:sz w:val="22"/>
          <w:szCs w:val="22"/>
        </w:rPr>
      </w:pPr>
      <w:r w:rsidRPr="00E935ED">
        <w:rPr>
          <w:rFonts w:ascii="Cambria" w:hAnsi="Cambria"/>
          <w:sz w:val="22"/>
          <w:szCs w:val="22"/>
        </w:rPr>
        <w:t>There is no overall choice. However, internal choices have been provided in some questions. A student has to attempt only one of the alternatives in such questions.</w:t>
      </w:r>
      <w:r w:rsidR="00152D5A" w:rsidRPr="00E935ED">
        <w:rPr>
          <w:rFonts w:ascii="Cambria" w:hAnsi="Cambria"/>
          <w:sz w:val="22"/>
          <w:szCs w:val="22"/>
        </w:rPr>
        <w:t xml:space="preserve"> </w:t>
      </w:r>
      <w:r w:rsidRPr="00E935ED">
        <w:rPr>
          <w:rFonts w:ascii="Cambria" w:hAnsi="Cambria"/>
          <w:sz w:val="22"/>
          <w:szCs w:val="22"/>
        </w:rPr>
        <w:t>Wherever necessary, neat and properly label</w:t>
      </w:r>
      <w:r w:rsidR="00152D5A" w:rsidRPr="00E935ED">
        <w:rPr>
          <w:rFonts w:ascii="Cambria" w:hAnsi="Cambria"/>
          <w:sz w:val="22"/>
          <w:szCs w:val="22"/>
        </w:rPr>
        <w:t>l</w:t>
      </w:r>
      <w:r w:rsidRPr="00E935ED">
        <w:rPr>
          <w:rFonts w:ascii="Cambria" w:hAnsi="Cambria"/>
          <w:sz w:val="22"/>
          <w:szCs w:val="22"/>
        </w:rPr>
        <w:t>ed diagrams should be drawn.</w:t>
      </w:r>
    </w:p>
    <w:p w:rsidR="00440E0F" w:rsidRPr="00E935ED" w:rsidRDefault="00E92111" w:rsidP="00E935ED">
      <w:pPr>
        <w:spacing w:after="0" w:line="276" w:lineRule="auto"/>
        <w:ind w:left="0" w:firstLine="0"/>
        <w:jc w:val="center"/>
        <w:rPr>
          <w:rFonts w:ascii="Cambria" w:hAnsi="Cambria"/>
          <w:b/>
          <w:sz w:val="22"/>
          <w:szCs w:val="22"/>
          <w:u w:val="single"/>
        </w:rPr>
      </w:pPr>
      <w:r w:rsidRPr="00E935ED">
        <w:rPr>
          <w:rFonts w:ascii="Cambria" w:hAnsi="Cambria"/>
          <w:b/>
          <w:sz w:val="22"/>
          <w:szCs w:val="22"/>
          <w:u w:val="single"/>
        </w:rPr>
        <w:t>Section A</w:t>
      </w:r>
    </w:p>
    <w:p w:rsidR="00440E0F" w:rsidRPr="00E935ED" w:rsidRDefault="00E92111" w:rsidP="00E935ED">
      <w:pPr>
        <w:spacing w:after="0" w:line="276" w:lineRule="auto"/>
        <w:ind w:left="0" w:firstLine="0"/>
        <w:rPr>
          <w:rFonts w:ascii="Cambria" w:hAnsi="Cambria"/>
          <w:sz w:val="22"/>
          <w:szCs w:val="22"/>
        </w:rPr>
      </w:pPr>
      <w:r w:rsidRPr="00E935ED">
        <w:rPr>
          <w:rFonts w:ascii="Cambria" w:hAnsi="Cambria"/>
          <w:sz w:val="22"/>
          <w:szCs w:val="22"/>
        </w:rPr>
        <w:t>1. As we go from species to kingdom in a taxonomic hierarchy, the number of common characteristics</w:t>
      </w:r>
    </w:p>
    <w:p w:rsidR="00440E0F" w:rsidRPr="00E935ED" w:rsidRDefault="00E92111" w:rsidP="00E935ED">
      <w:pPr>
        <w:spacing w:after="0" w:line="276" w:lineRule="auto"/>
        <w:ind w:left="0" w:firstLine="720"/>
        <w:rPr>
          <w:rFonts w:ascii="Cambria" w:hAnsi="Cambria"/>
          <w:sz w:val="22"/>
          <w:szCs w:val="22"/>
        </w:rPr>
      </w:pPr>
      <w:r w:rsidRPr="00E935ED">
        <w:rPr>
          <w:rFonts w:ascii="Cambria" w:hAnsi="Cambria"/>
          <w:sz w:val="22"/>
          <w:szCs w:val="22"/>
        </w:rPr>
        <w:t>a) Will increase</w:t>
      </w:r>
      <w:r w:rsidRPr="00E935ED">
        <w:rPr>
          <w:rFonts w:ascii="Cambria" w:hAnsi="Cambria"/>
          <w:sz w:val="22"/>
          <w:szCs w:val="22"/>
        </w:rPr>
        <w:tab/>
        <w:t>b) May increase or decrease</w:t>
      </w:r>
      <w:r w:rsidR="00152D5A" w:rsidRPr="00E935ED">
        <w:rPr>
          <w:rFonts w:ascii="Cambria" w:hAnsi="Cambria"/>
          <w:sz w:val="22"/>
          <w:szCs w:val="22"/>
        </w:rPr>
        <w:t xml:space="preserve">   </w:t>
      </w:r>
      <w:r w:rsidRPr="00E935ED">
        <w:rPr>
          <w:rFonts w:ascii="Cambria" w:hAnsi="Cambria"/>
          <w:sz w:val="22"/>
          <w:szCs w:val="22"/>
        </w:rPr>
        <w:t>c) Remain same</w:t>
      </w:r>
      <w:r w:rsidR="00152D5A" w:rsidRPr="00E935ED">
        <w:rPr>
          <w:rFonts w:ascii="Cambria" w:hAnsi="Cambria"/>
          <w:sz w:val="22"/>
          <w:szCs w:val="22"/>
        </w:rPr>
        <w:t xml:space="preserve"> </w:t>
      </w:r>
      <w:r w:rsidRPr="00E935ED">
        <w:rPr>
          <w:rFonts w:ascii="Cambria" w:hAnsi="Cambria"/>
          <w:sz w:val="22"/>
          <w:szCs w:val="22"/>
        </w:rPr>
        <w:tab/>
      </w:r>
      <w:r w:rsidR="00E935ED">
        <w:rPr>
          <w:rFonts w:ascii="Cambria" w:hAnsi="Cambria"/>
          <w:sz w:val="22"/>
          <w:szCs w:val="22"/>
        </w:rPr>
        <w:tab/>
      </w:r>
      <w:r w:rsidRPr="00E935ED">
        <w:rPr>
          <w:rFonts w:ascii="Cambria" w:hAnsi="Cambria"/>
          <w:sz w:val="22"/>
          <w:szCs w:val="22"/>
        </w:rPr>
        <w:t>d) Will decrease</w:t>
      </w:r>
    </w:p>
    <w:p w:rsidR="00440E0F" w:rsidRPr="00E935ED" w:rsidRDefault="00152D5A" w:rsidP="00E935ED">
      <w:pPr>
        <w:spacing w:after="0" w:line="276" w:lineRule="auto"/>
        <w:ind w:left="0" w:firstLine="0"/>
        <w:rPr>
          <w:rFonts w:ascii="Cambria" w:hAnsi="Cambria"/>
          <w:sz w:val="22"/>
          <w:szCs w:val="22"/>
        </w:rPr>
      </w:pPr>
      <w:r w:rsidRPr="00E935ED">
        <w:rPr>
          <w:rFonts w:ascii="Cambria" w:hAnsi="Cambria"/>
          <w:sz w:val="22"/>
          <w:szCs w:val="22"/>
        </w:rPr>
        <w:t xml:space="preserve">2. </w:t>
      </w:r>
      <w:r w:rsidR="00E92111" w:rsidRPr="00E935ED">
        <w:rPr>
          <w:rFonts w:ascii="Cambria" w:hAnsi="Cambria"/>
          <w:sz w:val="22"/>
          <w:szCs w:val="22"/>
        </w:rPr>
        <w:t>Filtration of the blood takes place at:</w:t>
      </w:r>
      <w:r w:rsidR="00E92111" w:rsidRPr="00E935ED">
        <w:rPr>
          <w:rFonts w:ascii="Cambria" w:hAnsi="Cambria"/>
          <w:sz w:val="22"/>
          <w:szCs w:val="22"/>
        </w:rPr>
        <w:tab/>
      </w:r>
    </w:p>
    <w:p w:rsidR="00440E0F" w:rsidRPr="00E935ED" w:rsidRDefault="00E92111" w:rsidP="00E935ED">
      <w:pPr>
        <w:spacing w:after="0" w:line="276" w:lineRule="auto"/>
        <w:ind w:left="0" w:firstLine="720"/>
        <w:rPr>
          <w:rFonts w:ascii="Cambria" w:hAnsi="Cambria"/>
          <w:sz w:val="22"/>
          <w:szCs w:val="22"/>
        </w:rPr>
      </w:pPr>
      <w:r w:rsidRPr="00E935ED">
        <w:rPr>
          <w:rFonts w:ascii="Cambria" w:hAnsi="Cambria"/>
          <w:sz w:val="22"/>
          <w:szCs w:val="22"/>
        </w:rPr>
        <w:t>a) DCT</w:t>
      </w:r>
      <w:r w:rsidRPr="00E935ED">
        <w:rPr>
          <w:rFonts w:ascii="Cambria" w:hAnsi="Cambria"/>
          <w:sz w:val="22"/>
          <w:szCs w:val="22"/>
        </w:rPr>
        <w:tab/>
      </w:r>
      <w:r w:rsidR="00E935ED">
        <w:rPr>
          <w:rFonts w:ascii="Cambria" w:hAnsi="Cambria"/>
          <w:sz w:val="22"/>
          <w:szCs w:val="22"/>
        </w:rPr>
        <w:tab/>
      </w:r>
      <w:r w:rsidR="00E935ED">
        <w:rPr>
          <w:rFonts w:ascii="Cambria" w:hAnsi="Cambria"/>
          <w:sz w:val="22"/>
          <w:szCs w:val="22"/>
        </w:rPr>
        <w:tab/>
      </w:r>
      <w:r w:rsidRPr="00E935ED">
        <w:rPr>
          <w:rFonts w:ascii="Cambria" w:hAnsi="Cambria"/>
          <w:sz w:val="22"/>
          <w:szCs w:val="22"/>
        </w:rPr>
        <w:t>b) Glomerulus</w:t>
      </w:r>
      <w:r w:rsidR="00152D5A" w:rsidRPr="00E935ED">
        <w:rPr>
          <w:rFonts w:ascii="Cambria" w:hAnsi="Cambria"/>
          <w:sz w:val="22"/>
          <w:szCs w:val="22"/>
        </w:rPr>
        <w:t xml:space="preserve">        </w:t>
      </w:r>
      <w:r w:rsidRPr="00E935ED">
        <w:rPr>
          <w:rFonts w:ascii="Cambria" w:hAnsi="Cambria"/>
          <w:sz w:val="22"/>
          <w:szCs w:val="22"/>
        </w:rPr>
        <w:t>c) Collecting ducts</w:t>
      </w:r>
      <w:r w:rsidRPr="00E935ED">
        <w:rPr>
          <w:rFonts w:ascii="Cambria" w:hAnsi="Cambria"/>
          <w:sz w:val="22"/>
          <w:szCs w:val="22"/>
        </w:rPr>
        <w:tab/>
      </w:r>
      <w:r w:rsidR="00E935ED">
        <w:rPr>
          <w:rFonts w:ascii="Cambria" w:hAnsi="Cambria"/>
          <w:sz w:val="22"/>
          <w:szCs w:val="22"/>
        </w:rPr>
        <w:tab/>
      </w:r>
      <w:r w:rsidRPr="00E935ED">
        <w:rPr>
          <w:rFonts w:ascii="Cambria" w:hAnsi="Cambria"/>
          <w:sz w:val="22"/>
          <w:szCs w:val="22"/>
        </w:rPr>
        <w:t>d) PCT</w:t>
      </w:r>
    </w:p>
    <w:p w:rsidR="00440E0F" w:rsidRPr="00E935ED" w:rsidRDefault="00152D5A" w:rsidP="00E935ED">
      <w:pPr>
        <w:spacing w:after="0" w:line="276" w:lineRule="auto"/>
        <w:ind w:left="0" w:firstLine="0"/>
        <w:rPr>
          <w:rFonts w:ascii="Cambria" w:hAnsi="Cambria"/>
          <w:sz w:val="22"/>
          <w:szCs w:val="22"/>
        </w:rPr>
      </w:pPr>
      <w:r w:rsidRPr="00E935ED">
        <w:rPr>
          <w:rFonts w:ascii="Cambria" w:hAnsi="Cambria"/>
          <w:sz w:val="22"/>
          <w:szCs w:val="22"/>
        </w:rPr>
        <w:t xml:space="preserve">3. </w:t>
      </w:r>
      <w:r w:rsidR="00E92111" w:rsidRPr="00E935ED">
        <w:rPr>
          <w:rFonts w:ascii="Cambria" w:hAnsi="Cambria"/>
          <w:sz w:val="22"/>
          <w:szCs w:val="22"/>
        </w:rPr>
        <w:t>Enzymes catalyzing in the link together of two compounds are</w:t>
      </w:r>
      <w:r w:rsidR="000C403F" w:rsidRPr="000C403F">
        <w:rPr>
          <w:rFonts w:ascii="Cambria" w:hAnsi="Cambria"/>
          <w:sz w:val="22"/>
          <w:szCs w:val="22"/>
        </w:rPr>
      </w:r>
      <w:r w:rsidR="000C403F">
        <w:rPr>
          <w:rFonts w:ascii="Cambria" w:hAnsi="Cambria"/>
          <w:sz w:val="22"/>
          <w:szCs w:val="22"/>
        </w:rPr>
        <w:pict>
          <v:group id="Group 60324" o:spid="_x0000_s1034" style="width:56.75pt;height:1.1pt;mso-position-horizontal-relative:char;mso-position-vertical-relative:line" coordsize="7209,137">
            <v:shape id="Shape 60323" o:spid="_x0000_s1035" style="position:absolute;width:7209;height:137" coordsize="720938,13741" path="m,6870r720938,e" filled="f" fillcolor="black" strokeweight=".38169mm">
              <v:stroke miterlimit="1" joinstyle="miter"/>
            </v:shape>
            <w10:wrap type="none"/>
            <w10:anchorlock/>
          </v:group>
        </w:pict>
      </w:r>
    </w:p>
    <w:p w:rsidR="00152D5A" w:rsidRPr="00E935ED" w:rsidRDefault="00152D5A" w:rsidP="00E935ED">
      <w:pPr>
        <w:spacing w:after="0" w:line="276" w:lineRule="auto"/>
        <w:ind w:left="0" w:firstLine="720"/>
        <w:rPr>
          <w:rFonts w:ascii="Cambria" w:hAnsi="Cambria"/>
          <w:sz w:val="22"/>
          <w:szCs w:val="22"/>
        </w:rPr>
      </w:pPr>
      <w:r w:rsidRPr="00E935ED">
        <w:rPr>
          <w:rFonts w:ascii="Cambria" w:hAnsi="Cambria"/>
          <w:sz w:val="22"/>
          <w:szCs w:val="22"/>
        </w:rPr>
        <w:t xml:space="preserve">a) Ligases </w:t>
      </w:r>
      <w:r w:rsidR="00E935ED">
        <w:rPr>
          <w:rFonts w:ascii="Cambria" w:hAnsi="Cambria"/>
          <w:sz w:val="22"/>
          <w:szCs w:val="22"/>
        </w:rPr>
        <w:tab/>
      </w:r>
      <w:r w:rsidR="00E935ED">
        <w:rPr>
          <w:rFonts w:ascii="Cambria" w:hAnsi="Cambria"/>
          <w:sz w:val="22"/>
          <w:szCs w:val="22"/>
        </w:rPr>
        <w:tab/>
      </w:r>
      <w:r w:rsidRPr="00E935ED">
        <w:rPr>
          <w:rFonts w:ascii="Cambria" w:hAnsi="Cambria"/>
          <w:sz w:val="22"/>
          <w:szCs w:val="22"/>
        </w:rPr>
        <w:t xml:space="preserve">b) Lyases </w:t>
      </w:r>
      <w:r w:rsidR="00E935ED">
        <w:rPr>
          <w:rFonts w:ascii="Cambria" w:hAnsi="Cambria"/>
          <w:sz w:val="22"/>
          <w:szCs w:val="22"/>
        </w:rPr>
        <w:tab/>
        <w:t xml:space="preserve">       </w:t>
      </w:r>
      <w:r w:rsidRPr="00E935ED">
        <w:rPr>
          <w:rFonts w:ascii="Cambria" w:hAnsi="Cambria"/>
          <w:sz w:val="22"/>
          <w:szCs w:val="22"/>
        </w:rPr>
        <w:t xml:space="preserve">c) Hydrolases </w:t>
      </w:r>
      <w:r w:rsidR="00E935ED">
        <w:rPr>
          <w:rFonts w:ascii="Cambria" w:hAnsi="Cambria"/>
          <w:sz w:val="22"/>
          <w:szCs w:val="22"/>
        </w:rPr>
        <w:tab/>
      </w:r>
      <w:r w:rsidR="00E935ED">
        <w:rPr>
          <w:rFonts w:ascii="Cambria" w:hAnsi="Cambria"/>
          <w:sz w:val="22"/>
          <w:szCs w:val="22"/>
        </w:rPr>
        <w:tab/>
      </w:r>
      <w:r w:rsidRPr="00E935ED">
        <w:rPr>
          <w:rFonts w:ascii="Cambria" w:hAnsi="Cambria"/>
          <w:sz w:val="22"/>
          <w:szCs w:val="22"/>
        </w:rPr>
        <w:t>d) Isomerases</w:t>
      </w:r>
    </w:p>
    <w:p w:rsidR="00152D5A" w:rsidRPr="00E935ED" w:rsidRDefault="00152D5A" w:rsidP="00E935ED">
      <w:pPr>
        <w:spacing w:after="0" w:line="276" w:lineRule="auto"/>
        <w:ind w:left="0" w:firstLine="0"/>
        <w:rPr>
          <w:rFonts w:ascii="Cambria" w:hAnsi="Cambria"/>
          <w:sz w:val="22"/>
          <w:szCs w:val="22"/>
        </w:rPr>
      </w:pPr>
      <w:r w:rsidRPr="00E935ED">
        <w:rPr>
          <w:rFonts w:ascii="Cambria" w:hAnsi="Cambria"/>
          <w:sz w:val="22"/>
          <w:szCs w:val="22"/>
        </w:rPr>
        <w:t>4. Upper surface of leaf is:</w:t>
      </w:r>
    </w:p>
    <w:p w:rsidR="00152D5A" w:rsidRPr="00E935ED" w:rsidRDefault="00152D5A" w:rsidP="00E935ED">
      <w:pPr>
        <w:spacing w:after="0" w:line="276" w:lineRule="auto"/>
        <w:ind w:left="0" w:firstLine="720"/>
        <w:rPr>
          <w:rFonts w:ascii="Cambria" w:hAnsi="Cambria"/>
          <w:sz w:val="22"/>
          <w:szCs w:val="22"/>
        </w:rPr>
      </w:pPr>
      <w:r w:rsidRPr="00E935ED">
        <w:rPr>
          <w:rFonts w:ascii="Cambria" w:hAnsi="Cambria"/>
          <w:sz w:val="22"/>
          <w:szCs w:val="22"/>
        </w:rPr>
        <w:t>a) Abaxial epidermis</w:t>
      </w:r>
      <w:r w:rsidRPr="00E935ED">
        <w:rPr>
          <w:rFonts w:ascii="Cambria" w:hAnsi="Cambria"/>
          <w:sz w:val="22"/>
          <w:szCs w:val="22"/>
        </w:rPr>
        <w:tab/>
        <w:t xml:space="preserve"> b) Palisade parenchyma  </w:t>
      </w:r>
      <w:r w:rsidR="00E935ED">
        <w:rPr>
          <w:rFonts w:ascii="Cambria" w:hAnsi="Cambria"/>
          <w:sz w:val="22"/>
          <w:szCs w:val="22"/>
        </w:rPr>
        <w:tab/>
      </w:r>
      <w:r w:rsidRPr="00E935ED">
        <w:rPr>
          <w:rFonts w:ascii="Cambria" w:hAnsi="Cambria"/>
          <w:sz w:val="22"/>
          <w:szCs w:val="22"/>
        </w:rPr>
        <w:t xml:space="preserve">c) Mesophyll cell  </w:t>
      </w:r>
      <w:r w:rsidR="00E935ED">
        <w:rPr>
          <w:rFonts w:ascii="Cambria" w:hAnsi="Cambria"/>
          <w:sz w:val="22"/>
          <w:szCs w:val="22"/>
        </w:rPr>
        <w:tab/>
      </w:r>
      <w:r w:rsidRPr="00E935ED">
        <w:rPr>
          <w:rFonts w:ascii="Cambria" w:hAnsi="Cambria"/>
          <w:sz w:val="22"/>
          <w:szCs w:val="22"/>
        </w:rPr>
        <w:t>d) Adaxial epidermis</w:t>
      </w:r>
    </w:p>
    <w:p w:rsidR="00440E0F" w:rsidRPr="00E935ED" w:rsidRDefault="00152D5A" w:rsidP="00E935ED">
      <w:pPr>
        <w:spacing w:after="0" w:line="276" w:lineRule="auto"/>
        <w:ind w:left="0" w:firstLine="0"/>
        <w:rPr>
          <w:rFonts w:ascii="Cambria" w:hAnsi="Cambria"/>
          <w:sz w:val="22"/>
          <w:szCs w:val="22"/>
        </w:rPr>
      </w:pPr>
      <w:r w:rsidRPr="00E935ED">
        <w:rPr>
          <w:rFonts w:ascii="Cambria" w:hAnsi="Cambria"/>
          <w:sz w:val="22"/>
          <w:szCs w:val="22"/>
        </w:rPr>
        <w:t>5.</w:t>
      </w:r>
      <w:r w:rsidR="00E92111" w:rsidRPr="00E935ED">
        <w:rPr>
          <w:rFonts w:ascii="Cambria" w:hAnsi="Cambria"/>
          <w:sz w:val="22"/>
          <w:szCs w:val="22"/>
        </w:rPr>
        <w:t>Which is the main organ of respiration in amphibians?</w:t>
      </w:r>
      <w:r w:rsidR="00E92111" w:rsidRPr="00E935ED">
        <w:rPr>
          <w:rFonts w:ascii="Cambria" w:hAnsi="Cambria"/>
          <w:sz w:val="22"/>
          <w:szCs w:val="22"/>
        </w:rPr>
        <w:tab/>
      </w:r>
    </w:p>
    <w:p w:rsidR="00440E0F" w:rsidRPr="00E935ED" w:rsidRDefault="00E92111" w:rsidP="00E935ED">
      <w:pPr>
        <w:spacing w:after="0" w:line="276" w:lineRule="auto"/>
        <w:ind w:left="0" w:firstLine="720"/>
        <w:rPr>
          <w:rFonts w:ascii="Cambria" w:hAnsi="Cambria"/>
          <w:sz w:val="22"/>
          <w:szCs w:val="22"/>
        </w:rPr>
      </w:pPr>
      <w:r w:rsidRPr="00E935ED">
        <w:rPr>
          <w:rFonts w:ascii="Cambria" w:hAnsi="Cambria"/>
          <w:sz w:val="22"/>
          <w:szCs w:val="22"/>
        </w:rPr>
        <w:t>a) Lungs</w:t>
      </w:r>
      <w:r w:rsidRPr="00E935ED">
        <w:rPr>
          <w:rFonts w:ascii="Cambria" w:hAnsi="Cambria"/>
          <w:sz w:val="22"/>
          <w:szCs w:val="22"/>
        </w:rPr>
        <w:tab/>
      </w:r>
      <w:r w:rsidR="00E935ED">
        <w:rPr>
          <w:rFonts w:ascii="Cambria" w:hAnsi="Cambria"/>
          <w:sz w:val="22"/>
          <w:szCs w:val="22"/>
        </w:rPr>
        <w:tab/>
      </w:r>
      <w:r w:rsidRPr="00E935ED">
        <w:rPr>
          <w:rFonts w:ascii="Cambria" w:hAnsi="Cambria"/>
          <w:sz w:val="22"/>
          <w:szCs w:val="22"/>
        </w:rPr>
        <w:t>b) Skin</w:t>
      </w:r>
      <w:r w:rsidR="00152D5A" w:rsidRPr="00E935ED">
        <w:rPr>
          <w:rFonts w:ascii="Cambria" w:hAnsi="Cambria"/>
          <w:sz w:val="22"/>
          <w:szCs w:val="22"/>
        </w:rPr>
        <w:t xml:space="preserve">   </w:t>
      </w:r>
      <w:r w:rsidR="00E935ED">
        <w:rPr>
          <w:rFonts w:ascii="Cambria" w:hAnsi="Cambria"/>
          <w:sz w:val="22"/>
          <w:szCs w:val="22"/>
        </w:rPr>
        <w:tab/>
      </w:r>
      <w:r w:rsidR="00E935ED">
        <w:rPr>
          <w:rFonts w:ascii="Cambria" w:hAnsi="Cambria"/>
          <w:sz w:val="22"/>
          <w:szCs w:val="22"/>
        </w:rPr>
        <w:tab/>
      </w:r>
      <w:r w:rsidRPr="00E935ED">
        <w:rPr>
          <w:rFonts w:ascii="Cambria" w:hAnsi="Cambria"/>
          <w:sz w:val="22"/>
          <w:szCs w:val="22"/>
        </w:rPr>
        <w:t>c) Gills</w:t>
      </w:r>
      <w:r w:rsidRPr="00E935ED">
        <w:rPr>
          <w:rFonts w:ascii="Cambria" w:hAnsi="Cambria"/>
          <w:sz w:val="22"/>
          <w:szCs w:val="22"/>
        </w:rPr>
        <w:tab/>
      </w:r>
      <w:r w:rsidR="00E935ED">
        <w:rPr>
          <w:rFonts w:ascii="Cambria" w:hAnsi="Cambria"/>
          <w:sz w:val="22"/>
          <w:szCs w:val="22"/>
        </w:rPr>
        <w:tab/>
      </w:r>
      <w:r w:rsidR="00E935ED">
        <w:rPr>
          <w:rFonts w:ascii="Cambria" w:hAnsi="Cambria"/>
          <w:sz w:val="22"/>
          <w:szCs w:val="22"/>
        </w:rPr>
        <w:tab/>
      </w:r>
      <w:r w:rsidRPr="00E935ED">
        <w:rPr>
          <w:rFonts w:ascii="Cambria" w:hAnsi="Cambria"/>
          <w:sz w:val="22"/>
          <w:szCs w:val="22"/>
        </w:rPr>
        <w:t>d) Both Skin and Lungs</w:t>
      </w:r>
      <w:r w:rsidRPr="00E935ED">
        <w:rPr>
          <w:rFonts w:ascii="Cambria" w:hAnsi="Cambria"/>
          <w:noProof/>
          <w:sz w:val="22"/>
          <w:szCs w:val="22"/>
          <w:lang w:val="en-US"/>
        </w:rPr>
        <w:drawing>
          <wp:inline distT="0" distB="0" distL="0" distR="0">
            <wp:extent cx="6866" cy="6870"/>
            <wp:effectExtent l="0" t="0" r="0" b="0"/>
            <wp:docPr id="1370" name="Picture 1370"/>
            <wp:cNvGraphicFramePr/>
            <a:graphic xmlns:a="http://schemas.openxmlformats.org/drawingml/2006/main">
              <a:graphicData uri="http://schemas.openxmlformats.org/drawingml/2006/picture">
                <pic:pic xmlns:pic="http://schemas.openxmlformats.org/drawingml/2006/picture">
                  <pic:nvPicPr>
                    <pic:cNvPr id="1370" name="Picture 1370"/>
                    <pic:cNvPicPr/>
                  </pic:nvPicPr>
                  <pic:blipFill>
                    <a:blip r:embed="rId7"/>
                    <a:stretch>
                      <a:fillRect/>
                    </a:stretch>
                  </pic:blipFill>
                  <pic:spPr>
                    <a:xfrm>
                      <a:off x="0" y="0"/>
                      <a:ext cx="6866" cy="6870"/>
                    </a:xfrm>
                    <a:prstGeom prst="rect">
                      <a:avLst/>
                    </a:prstGeom>
                  </pic:spPr>
                </pic:pic>
              </a:graphicData>
            </a:graphic>
          </wp:inline>
        </w:drawing>
      </w:r>
    </w:p>
    <w:p w:rsidR="00152D5A" w:rsidRPr="00E935ED" w:rsidRDefault="00152D5A" w:rsidP="00E935ED">
      <w:pPr>
        <w:spacing w:after="0" w:line="276" w:lineRule="auto"/>
        <w:ind w:left="0" w:firstLine="0"/>
        <w:rPr>
          <w:rFonts w:ascii="Cambria" w:hAnsi="Cambria"/>
          <w:sz w:val="22"/>
          <w:szCs w:val="22"/>
        </w:rPr>
      </w:pPr>
      <w:r w:rsidRPr="00E935ED">
        <w:rPr>
          <w:rFonts w:ascii="Cambria" w:hAnsi="Cambria"/>
          <w:sz w:val="22"/>
          <w:szCs w:val="22"/>
        </w:rPr>
        <w:t>6. Plants are known as purifiers of air due to the process of</w:t>
      </w:r>
      <w:r w:rsidRPr="00E935ED">
        <w:rPr>
          <w:rFonts w:ascii="Cambria" w:hAnsi="Cambria"/>
          <w:noProof/>
          <w:sz w:val="22"/>
          <w:szCs w:val="22"/>
          <w:lang w:val="en-US"/>
        </w:rPr>
        <w:drawing>
          <wp:inline distT="0" distB="0" distL="0" distR="0">
            <wp:extent cx="576750" cy="13741"/>
            <wp:effectExtent l="0" t="0" r="0" b="0"/>
            <wp:docPr id="8" name="Picture 2936"/>
            <wp:cNvGraphicFramePr/>
            <a:graphic xmlns:a="http://schemas.openxmlformats.org/drawingml/2006/main">
              <a:graphicData uri="http://schemas.openxmlformats.org/drawingml/2006/picture">
                <pic:pic xmlns:pic="http://schemas.openxmlformats.org/drawingml/2006/picture">
                  <pic:nvPicPr>
                    <pic:cNvPr id="2936" name="Picture 2936"/>
                    <pic:cNvPicPr/>
                  </pic:nvPicPr>
                  <pic:blipFill>
                    <a:blip r:embed="rId8" cstate="print"/>
                    <a:stretch>
                      <a:fillRect/>
                    </a:stretch>
                  </pic:blipFill>
                  <pic:spPr>
                    <a:xfrm>
                      <a:off x="0" y="0"/>
                      <a:ext cx="576750" cy="13741"/>
                    </a:xfrm>
                    <a:prstGeom prst="rect">
                      <a:avLst/>
                    </a:prstGeom>
                  </pic:spPr>
                </pic:pic>
              </a:graphicData>
            </a:graphic>
          </wp:inline>
        </w:drawing>
      </w:r>
      <w:r w:rsidRPr="00E935ED">
        <w:rPr>
          <w:rFonts w:ascii="Cambria" w:hAnsi="Cambria"/>
          <w:sz w:val="22"/>
          <w:szCs w:val="22"/>
        </w:rPr>
        <w:tab/>
      </w:r>
      <w:r w:rsidRPr="00E935ED">
        <w:rPr>
          <w:rFonts w:ascii="Cambria" w:hAnsi="Cambria"/>
          <w:noProof/>
          <w:sz w:val="22"/>
          <w:szCs w:val="22"/>
          <w:lang w:val="en-US"/>
        </w:rPr>
        <w:drawing>
          <wp:inline distT="0" distB="0" distL="0" distR="0">
            <wp:extent cx="20598" cy="20611"/>
            <wp:effectExtent l="0" t="0" r="0" b="0"/>
            <wp:docPr id="9" name="Picture 2933"/>
            <wp:cNvGraphicFramePr/>
            <a:graphic xmlns:a="http://schemas.openxmlformats.org/drawingml/2006/main">
              <a:graphicData uri="http://schemas.openxmlformats.org/drawingml/2006/picture">
                <pic:pic xmlns:pic="http://schemas.openxmlformats.org/drawingml/2006/picture">
                  <pic:nvPicPr>
                    <pic:cNvPr id="2933" name="Picture 2933"/>
                    <pic:cNvPicPr/>
                  </pic:nvPicPr>
                  <pic:blipFill>
                    <a:blip r:embed="rId9" cstate="print"/>
                    <a:stretch>
                      <a:fillRect/>
                    </a:stretch>
                  </pic:blipFill>
                  <pic:spPr>
                    <a:xfrm>
                      <a:off x="0" y="0"/>
                      <a:ext cx="20598" cy="20611"/>
                    </a:xfrm>
                    <a:prstGeom prst="rect">
                      <a:avLst/>
                    </a:prstGeom>
                  </pic:spPr>
                </pic:pic>
              </a:graphicData>
            </a:graphic>
          </wp:inline>
        </w:drawing>
      </w:r>
      <w:r w:rsidRPr="00E935ED">
        <w:rPr>
          <w:rFonts w:ascii="Cambria" w:hAnsi="Cambria"/>
          <w:noProof/>
          <w:sz w:val="22"/>
          <w:szCs w:val="22"/>
          <w:lang w:val="en-US"/>
        </w:rPr>
        <w:drawing>
          <wp:inline distT="0" distB="0" distL="0" distR="0">
            <wp:extent cx="6866" cy="6871"/>
            <wp:effectExtent l="0" t="0" r="0" b="0"/>
            <wp:docPr id="10" name="Picture 2935"/>
            <wp:cNvGraphicFramePr/>
            <a:graphic xmlns:a="http://schemas.openxmlformats.org/drawingml/2006/main">
              <a:graphicData uri="http://schemas.openxmlformats.org/drawingml/2006/picture">
                <pic:pic xmlns:pic="http://schemas.openxmlformats.org/drawingml/2006/picture">
                  <pic:nvPicPr>
                    <pic:cNvPr id="2935" name="Picture 2935"/>
                    <pic:cNvPicPr/>
                  </pic:nvPicPr>
                  <pic:blipFill>
                    <a:blip r:embed="rId10"/>
                    <a:stretch>
                      <a:fillRect/>
                    </a:stretch>
                  </pic:blipFill>
                  <pic:spPr>
                    <a:xfrm>
                      <a:off x="0" y="0"/>
                      <a:ext cx="6866" cy="6871"/>
                    </a:xfrm>
                    <a:prstGeom prst="rect">
                      <a:avLst/>
                    </a:prstGeom>
                  </pic:spPr>
                </pic:pic>
              </a:graphicData>
            </a:graphic>
          </wp:inline>
        </w:drawing>
      </w:r>
      <w:r w:rsidRPr="00E935ED">
        <w:rPr>
          <w:rFonts w:ascii="Cambria" w:hAnsi="Cambria"/>
          <w:sz w:val="22"/>
          <w:szCs w:val="22"/>
        </w:rPr>
        <w:tab/>
      </w:r>
      <w:r w:rsidRPr="00E935ED">
        <w:rPr>
          <w:rFonts w:ascii="Cambria" w:hAnsi="Cambria"/>
          <w:noProof/>
          <w:sz w:val="22"/>
          <w:szCs w:val="22"/>
          <w:lang w:val="en-US"/>
        </w:rPr>
        <w:drawing>
          <wp:inline distT="0" distB="0" distL="0" distR="0">
            <wp:extent cx="6866" cy="6870"/>
            <wp:effectExtent l="0" t="0" r="0" b="0"/>
            <wp:docPr id="11" name="Picture 2934"/>
            <wp:cNvGraphicFramePr/>
            <a:graphic xmlns:a="http://schemas.openxmlformats.org/drawingml/2006/main">
              <a:graphicData uri="http://schemas.openxmlformats.org/drawingml/2006/picture">
                <pic:pic xmlns:pic="http://schemas.openxmlformats.org/drawingml/2006/picture">
                  <pic:nvPicPr>
                    <pic:cNvPr id="2934" name="Picture 2934"/>
                    <pic:cNvPicPr/>
                  </pic:nvPicPr>
                  <pic:blipFill>
                    <a:blip r:embed="rId11"/>
                    <a:stretch>
                      <a:fillRect/>
                    </a:stretch>
                  </pic:blipFill>
                  <pic:spPr>
                    <a:xfrm>
                      <a:off x="0" y="0"/>
                      <a:ext cx="6866" cy="6870"/>
                    </a:xfrm>
                    <a:prstGeom prst="rect">
                      <a:avLst/>
                    </a:prstGeom>
                  </pic:spPr>
                </pic:pic>
              </a:graphicData>
            </a:graphic>
          </wp:inline>
        </w:drawing>
      </w:r>
    </w:p>
    <w:p w:rsidR="00152D5A" w:rsidRPr="00E935ED" w:rsidRDefault="00152D5A" w:rsidP="00E935ED">
      <w:pPr>
        <w:spacing w:after="0" w:line="276" w:lineRule="auto"/>
        <w:ind w:left="0" w:firstLine="720"/>
        <w:rPr>
          <w:rFonts w:ascii="Cambria" w:hAnsi="Cambria"/>
          <w:sz w:val="22"/>
          <w:szCs w:val="22"/>
        </w:rPr>
      </w:pPr>
      <w:r w:rsidRPr="00E935ED">
        <w:rPr>
          <w:rFonts w:ascii="Cambria" w:hAnsi="Cambria"/>
          <w:sz w:val="22"/>
          <w:szCs w:val="22"/>
        </w:rPr>
        <w:t>a) Respiration</w:t>
      </w:r>
      <w:r w:rsidRPr="00E935ED">
        <w:rPr>
          <w:rFonts w:ascii="Cambria" w:hAnsi="Cambria"/>
          <w:sz w:val="22"/>
          <w:szCs w:val="22"/>
        </w:rPr>
        <w:tab/>
      </w:r>
      <w:r w:rsidR="00E935ED">
        <w:rPr>
          <w:rFonts w:ascii="Cambria" w:hAnsi="Cambria"/>
          <w:sz w:val="22"/>
          <w:szCs w:val="22"/>
        </w:rPr>
        <w:tab/>
      </w:r>
      <w:r w:rsidRPr="00E935ED">
        <w:rPr>
          <w:rFonts w:ascii="Cambria" w:hAnsi="Cambria"/>
          <w:sz w:val="22"/>
          <w:szCs w:val="22"/>
        </w:rPr>
        <w:t xml:space="preserve">b) Photosynthesis  </w:t>
      </w:r>
      <w:r w:rsidR="00E935ED">
        <w:rPr>
          <w:rFonts w:ascii="Cambria" w:hAnsi="Cambria"/>
          <w:sz w:val="22"/>
          <w:szCs w:val="22"/>
        </w:rPr>
        <w:tab/>
      </w:r>
      <w:r w:rsidRPr="00E935ED">
        <w:rPr>
          <w:rFonts w:ascii="Cambria" w:hAnsi="Cambria"/>
          <w:sz w:val="22"/>
          <w:szCs w:val="22"/>
        </w:rPr>
        <w:t xml:space="preserve"> c) Transpiration</w:t>
      </w:r>
      <w:r w:rsidRPr="00E935ED">
        <w:rPr>
          <w:rFonts w:ascii="Cambria" w:hAnsi="Cambria"/>
          <w:sz w:val="22"/>
          <w:szCs w:val="22"/>
        </w:rPr>
        <w:tab/>
        <w:t>d) Desiccation</w:t>
      </w:r>
    </w:p>
    <w:p w:rsidR="00152D5A" w:rsidRPr="00E935ED" w:rsidRDefault="00152D5A" w:rsidP="00E36CCC">
      <w:pPr>
        <w:spacing w:after="0" w:line="276" w:lineRule="auto"/>
        <w:ind w:left="284" w:hanging="284"/>
        <w:rPr>
          <w:rFonts w:ascii="Cambria" w:hAnsi="Cambria"/>
          <w:sz w:val="22"/>
          <w:szCs w:val="22"/>
        </w:rPr>
      </w:pPr>
      <w:r w:rsidRPr="00E935ED">
        <w:rPr>
          <w:rFonts w:ascii="Cambria" w:hAnsi="Cambria"/>
          <w:noProof/>
          <w:sz w:val="22"/>
          <w:szCs w:val="22"/>
          <w:lang w:val="en-US"/>
        </w:rPr>
        <w:drawing>
          <wp:inline distT="0" distB="0" distL="0" distR="0">
            <wp:extent cx="6866" cy="6871"/>
            <wp:effectExtent l="0" t="0" r="0" b="0"/>
            <wp:docPr id="12" name="Picture 2937"/>
            <wp:cNvGraphicFramePr/>
            <a:graphic xmlns:a="http://schemas.openxmlformats.org/drawingml/2006/main">
              <a:graphicData uri="http://schemas.openxmlformats.org/drawingml/2006/picture">
                <pic:pic xmlns:pic="http://schemas.openxmlformats.org/drawingml/2006/picture">
                  <pic:nvPicPr>
                    <pic:cNvPr id="2937" name="Picture 2937"/>
                    <pic:cNvPicPr/>
                  </pic:nvPicPr>
                  <pic:blipFill>
                    <a:blip r:embed="rId7"/>
                    <a:stretch>
                      <a:fillRect/>
                    </a:stretch>
                  </pic:blipFill>
                  <pic:spPr>
                    <a:xfrm>
                      <a:off x="0" y="0"/>
                      <a:ext cx="6866" cy="6871"/>
                    </a:xfrm>
                    <a:prstGeom prst="rect">
                      <a:avLst/>
                    </a:prstGeom>
                  </pic:spPr>
                </pic:pic>
              </a:graphicData>
            </a:graphic>
          </wp:inline>
        </w:drawing>
      </w:r>
      <w:r w:rsidRPr="00E935ED">
        <w:rPr>
          <w:rFonts w:ascii="Cambria" w:hAnsi="Cambria"/>
          <w:sz w:val="22"/>
          <w:szCs w:val="22"/>
        </w:rPr>
        <w:t>7. That biomacro</w:t>
      </w:r>
      <w:r w:rsidR="00E36CCC">
        <w:rPr>
          <w:rFonts w:ascii="Cambria" w:hAnsi="Cambria"/>
          <w:sz w:val="22"/>
          <w:szCs w:val="22"/>
        </w:rPr>
        <w:t xml:space="preserve"> </w:t>
      </w:r>
      <w:r w:rsidRPr="00E935ED">
        <w:rPr>
          <w:rFonts w:ascii="Cambria" w:hAnsi="Cambria"/>
          <w:sz w:val="22"/>
          <w:szCs w:val="22"/>
        </w:rPr>
        <w:t>molecule of which all end products of metabolism can't be stored therefore processed fo</w:t>
      </w:r>
      <w:r w:rsidR="001625C6" w:rsidRPr="00E935ED">
        <w:rPr>
          <w:rFonts w:ascii="Cambria" w:hAnsi="Cambria"/>
          <w:sz w:val="22"/>
          <w:szCs w:val="22"/>
        </w:rPr>
        <w:t xml:space="preserve">r removal via excretion is/are </w:t>
      </w:r>
    </w:p>
    <w:p w:rsidR="00152D5A" w:rsidRPr="00E935ED" w:rsidRDefault="00152D5A" w:rsidP="00E935ED">
      <w:pPr>
        <w:spacing w:after="0" w:line="276" w:lineRule="auto"/>
        <w:ind w:left="0" w:firstLine="720"/>
        <w:rPr>
          <w:rFonts w:ascii="Cambria" w:hAnsi="Cambria"/>
          <w:sz w:val="22"/>
          <w:szCs w:val="22"/>
        </w:rPr>
      </w:pPr>
      <w:r w:rsidRPr="00E935ED">
        <w:rPr>
          <w:rFonts w:ascii="Cambria" w:hAnsi="Cambria"/>
          <w:sz w:val="22"/>
          <w:szCs w:val="22"/>
        </w:rPr>
        <w:t>a) Proteins</w:t>
      </w:r>
      <w:r w:rsidRPr="00E935ED">
        <w:rPr>
          <w:rFonts w:ascii="Cambria" w:hAnsi="Cambria"/>
          <w:sz w:val="22"/>
          <w:szCs w:val="22"/>
        </w:rPr>
        <w:tab/>
      </w:r>
      <w:r w:rsidR="00E935ED">
        <w:rPr>
          <w:rFonts w:ascii="Cambria" w:hAnsi="Cambria"/>
          <w:sz w:val="22"/>
          <w:szCs w:val="22"/>
        </w:rPr>
        <w:tab/>
      </w:r>
      <w:r w:rsidRPr="00E935ED">
        <w:rPr>
          <w:rFonts w:ascii="Cambria" w:hAnsi="Cambria"/>
          <w:sz w:val="22"/>
          <w:szCs w:val="22"/>
        </w:rPr>
        <w:t>b) Vitamin</w:t>
      </w:r>
      <w:r w:rsidR="001625C6" w:rsidRPr="00E935ED">
        <w:rPr>
          <w:rFonts w:ascii="Cambria" w:hAnsi="Cambria"/>
          <w:sz w:val="22"/>
          <w:szCs w:val="22"/>
        </w:rPr>
        <w:t xml:space="preserve">              </w:t>
      </w:r>
      <w:r w:rsidR="00E935ED">
        <w:rPr>
          <w:rFonts w:ascii="Cambria" w:hAnsi="Cambria"/>
          <w:sz w:val="22"/>
          <w:szCs w:val="22"/>
        </w:rPr>
        <w:tab/>
      </w:r>
      <w:r w:rsidRPr="00E935ED">
        <w:rPr>
          <w:rFonts w:ascii="Cambria" w:hAnsi="Cambria"/>
          <w:sz w:val="22"/>
          <w:szCs w:val="22"/>
        </w:rPr>
        <w:t>c) Fats</w:t>
      </w:r>
      <w:r w:rsidRPr="00E935ED">
        <w:rPr>
          <w:rFonts w:ascii="Cambria" w:hAnsi="Cambria"/>
          <w:sz w:val="22"/>
          <w:szCs w:val="22"/>
        </w:rPr>
        <w:tab/>
      </w:r>
      <w:r w:rsidR="00E935ED">
        <w:rPr>
          <w:rFonts w:ascii="Cambria" w:hAnsi="Cambria"/>
          <w:sz w:val="22"/>
          <w:szCs w:val="22"/>
        </w:rPr>
        <w:tab/>
      </w:r>
      <w:r w:rsidR="00E935ED">
        <w:rPr>
          <w:rFonts w:ascii="Cambria" w:hAnsi="Cambria"/>
          <w:sz w:val="22"/>
          <w:szCs w:val="22"/>
        </w:rPr>
        <w:tab/>
      </w:r>
      <w:r w:rsidRPr="00E935ED">
        <w:rPr>
          <w:rFonts w:ascii="Cambria" w:hAnsi="Cambria"/>
          <w:sz w:val="22"/>
          <w:szCs w:val="22"/>
        </w:rPr>
        <w:t>d) Carbohydrates</w:t>
      </w:r>
    </w:p>
    <w:p w:rsidR="00152D5A" w:rsidRPr="00E935ED" w:rsidRDefault="00152D5A" w:rsidP="00E935ED">
      <w:pPr>
        <w:spacing w:after="0" w:line="276" w:lineRule="auto"/>
        <w:ind w:left="0" w:firstLine="0"/>
        <w:rPr>
          <w:rFonts w:ascii="Cambria" w:hAnsi="Cambria"/>
          <w:sz w:val="22"/>
          <w:szCs w:val="22"/>
        </w:rPr>
      </w:pPr>
      <w:r w:rsidRPr="00E935ED">
        <w:rPr>
          <w:rFonts w:ascii="Cambria" w:hAnsi="Cambria"/>
          <w:sz w:val="22"/>
          <w:szCs w:val="22"/>
        </w:rPr>
        <w:t>8.</w:t>
      </w:r>
      <w:r w:rsidR="001625C6" w:rsidRPr="00E935ED">
        <w:rPr>
          <w:rFonts w:ascii="Cambria" w:hAnsi="Cambria"/>
          <w:sz w:val="22"/>
          <w:szCs w:val="22"/>
        </w:rPr>
        <w:t xml:space="preserve"> </w:t>
      </w:r>
      <w:r w:rsidRPr="00E935ED">
        <w:rPr>
          <w:rFonts w:ascii="Cambria" w:hAnsi="Cambria"/>
          <w:sz w:val="22"/>
          <w:szCs w:val="22"/>
        </w:rPr>
        <w:t>Whales can live in cold water as they have thick coat of</w:t>
      </w:r>
      <w:r w:rsidRPr="00E935ED">
        <w:rPr>
          <w:rFonts w:ascii="Cambria" w:hAnsi="Cambria"/>
          <w:noProof/>
          <w:sz w:val="22"/>
          <w:szCs w:val="22"/>
          <w:lang w:val="en-US"/>
        </w:rPr>
        <w:drawing>
          <wp:inline distT="0" distB="0" distL="0" distR="0">
            <wp:extent cx="6866" cy="6871"/>
            <wp:effectExtent l="0" t="0" r="0" b="0"/>
            <wp:docPr id="13" name="Picture 2938"/>
            <wp:cNvGraphicFramePr/>
            <a:graphic xmlns:a="http://schemas.openxmlformats.org/drawingml/2006/main">
              <a:graphicData uri="http://schemas.openxmlformats.org/drawingml/2006/picture">
                <pic:pic xmlns:pic="http://schemas.openxmlformats.org/drawingml/2006/picture">
                  <pic:nvPicPr>
                    <pic:cNvPr id="2938" name="Picture 2938"/>
                    <pic:cNvPicPr/>
                  </pic:nvPicPr>
                  <pic:blipFill>
                    <a:blip r:embed="rId12"/>
                    <a:stretch>
                      <a:fillRect/>
                    </a:stretch>
                  </pic:blipFill>
                  <pic:spPr>
                    <a:xfrm>
                      <a:off x="0" y="0"/>
                      <a:ext cx="6866" cy="6871"/>
                    </a:xfrm>
                    <a:prstGeom prst="rect">
                      <a:avLst/>
                    </a:prstGeom>
                  </pic:spPr>
                </pic:pic>
              </a:graphicData>
            </a:graphic>
          </wp:inline>
        </w:drawing>
      </w:r>
      <w:r w:rsidR="000C403F" w:rsidRPr="000C403F">
        <w:rPr>
          <w:rFonts w:ascii="Cambria" w:hAnsi="Cambria"/>
          <w:sz w:val="22"/>
          <w:szCs w:val="22"/>
        </w:rPr>
      </w:r>
      <w:r w:rsidR="000C403F">
        <w:rPr>
          <w:rFonts w:ascii="Cambria" w:hAnsi="Cambria"/>
          <w:sz w:val="22"/>
          <w:szCs w:val="22"/>
        </w:rPr>
        <w:pict>
          <v:group id="Group 60326" o:spid="_x0000_s1039" style="width:61.65pt;height:.55pt;mso-position-horizontal-relative:char;mso-position-vertical-relative:line" coordsize="7827,68">
            <v:shape id="Shape 60325" o:spid="_x0000_s1040" style="position:absolute;width:7827;height:68" coordsize="782733,6871" path="m,3435r782733,e" filled="f" fillcolor="black" strokeweight=".19086mm">
              <v:stroke miterlimit="1" joinstyle="miter"/>
            </v:shape>
            <w10:wrap type="none"/>
            <w10:anchorlock/>
          </v:group>
        </w:pict>
      </w:r>
    </w:p>
    <w:p w:rsidR="00152D5A" w:rsidRPr="00E935ED" w:rsidRDefault="00152D5A" w:rsidP="00E935ED">
      <w:pPr>
        <w:spacing w:after="0" w:line="276" w:lineRule="auto"/>
        <w:ind w:left="0" w:firstLine="720"/>
        <w:rPr>
          <w:rFonts w:ascii="Cambria" w:hAnsi="Cambria"/>
          <w:sz w:val="22"/>
          <w:szCs w:val="22"/>
        </w:rPr>
      </w:pPr>
      <w:r w:rsidRPr="00E935ED">
        <w:rPr>
          <w:rFonts w:ascii="Cambria" w:hAnsi="Cambria"/>
          <w:sz w:val="22"/>
          <w:szCs w:val="22"/>
        </w:rPr>
        <w:t>a) Keratinized skin</w:t>
      </w:r>
      <w:r w:rsidRPr="00E935ED">
        <w:rPr>
          <w:rFonts w:ascii="Cambria" w:hAnsi="Cambria"/>
          <w:sz w:val="22"/>
          <w:szCs w:val="22"/>
        </w:rPr>
        <w:tab/>
        <w:t>b) Striated skin</w:t>
      </w:r>
      <w:r w:rsidR="001625C6" w:rsidRPr="00E935ED">
        <w:rPr>
          <w:rFonts w:ascii="Cambria" w:hAnsi="Cambria"/>
          <w:sz w:val="22"/>
          <w:szCs w:val="22"/>
        </w:rPr>
        <w:t xml:space="preserve">     </w:t>
      </w:r>
      <w:r w:rsidR="00E935ED">
        <w:rPr>
          <w:rFonts w:ascii="Cambria" w:hAnsi="Cambria"/>
          <w:sz w:val="22"/>
          <w:szCs w:val="22"/>
        </w:rPr>
        <w:tab/>
      </w:r>
      <w:r w:rsidRPr="00E935ED">
        <w:rPr>
          <w:rFonts w:ascii="Cambria" w:hAnsi="Cambria"/>
          <w:sz w:val="22"/>
          <w:szCs w:val="22"/>
        </w:rPr>
        <w:t>c) Blubber</w:t>
      </w:r>
      <w:r w:rsidRPr="00E935ED">
        <w:rPr>
          <w:rFonts w:ascii="Cambria" w:hAnsi="Cambria"/>
          <w:sz w:val="22"/>
          <w:szCs w:val="22"/>
        </w:rPr>
        <w:tab/>
      </w:r>
      <w:r w:rsidR="00E935ED">
        <w:rPr>
          <w:rFonts w:ascii="Cambria" w:hAnsi="Cambria"/>
          <w:sz w:val="22"/>
          <w:szCs w:val="22"/>
        </w:rPr>
        <w:tab/>
      </w:r>
      <w:r w:rsidRPr="00E935ED">
        <w:rPr>
          <w:rFonts w:ascii="Cambria" w:hAnsi="Cambria"/>
          <w:sz w:val="22"/>
          <w:szCs w:val="22"/>
        </w:rPr>
        <w:t>d) None of these</w:t>
      </w:r>
    </w:p>
    <w:p w:rsidR="00152D5A" w:rsidRPr="00E935ED" w:rsidRDefault="00152D5A" w:rsidP="00E935ED">
      <w:pPr>
        <w:spacing w:after="0" w:line="276" w:lineRule="auto"/>
        <w:ind w:left="0" w:firstLine="0"/>
        <w:rPr>
          <w:rFonts w:ascii="Cambria" w:hAnsi="Cambria"/>
          <w:sz w:val="22"/>
          <w:szCs w:val="22"/>
        </w:rPr>
      </w:pPr>
      <w:r w:rsidRPr="00E935ED">
        <w:rPr>
          <w:rFonts w:ascii="Cambria" w:hAnsi="Cambria"/>
          <w:sz w:val="22"/>
          <w:szCs w:val="22"/>
        </w:rPr>
        <w:t>9.</w:t>
      </w:r>
      <w:r w:rsidR="001625C6" w:rsidRPr="00E935ED">
        <w:rPr>
          <w:rFonts w:ascii="Cambria" w:hAnsi="Cambria"/>
          <w:sz w:val="22"/>
          <w:szCs w:val="22"/>
        </w:rPr>
        <w:t xml:space="preserve"> </w:t>
      </w:r>
      <w:r w:rsidRPr="00E935ED">
        <w:rPr>
          <w:rFonts w:ascii="Cambria" w:hAnsi="Cambria"/>
          <w:sz w:val="22"/>
          <w:szCs w:val="22"/>
        </w:rPr>
        <w:t>Growth can be measured in various ways. Which of these can be used as parameters to measure growth?</w:t>
      </w:r>
    </w:p>
    <w:p w:rsidR="00152D5A" w:rsidRPr="00E935ED" w:rsidRDefault="001625C6" w:rsidP="00E935ED">
      <w:pPr>
        <w:spacing w:after="0" w:line="276" w:lineRule="auto"/>
        <w:ind w:left="0" w:firstLine="720"/>
        <w:rPr>
          <w:rFonts w:ascii="Cambria" w:hAnsi="Cambria"/>
          <w:sz w:val="22"/>
          <w:szCs w:val="22"/>
        </w:rPr>
      </w:pPr>
      <w:r w:rsidRPr="00E935ED">
        <w:rPr>
          <w:rFonts w:ascii="Cambria" w:hAnsi="Cambria"/>
          <w:sz w:val="22"/>
          <w:szCs w:val="22"/>
        </w:rPr>
        <w:t xml:space="preserve">a) Increase in cell size </w:t>
      </w:r>
      <w:r w:rsidR="00E935ED">
        <w:rPr>
          <w:rFonts w:ascii="Cambria" w:hAnsi="Cambria"/>
          <w:sz w:val="22"/>
          <w:szCs w:val="22"/>
        </w:rPr>
        <w:tab/>
      </w:r>
      <w:r w:rsidR="00152D5A" w:rsidRPr="00E935ED">
        <w:rPr>
          <w:rFonts w:ascii="Cambria" w:hAnsi="Cambria"/>
          <w:sz w:val="22"/>
          <w:szCs w:val="22"/>
        </w:rPr>
        <w:t>b) All of thes</w:t>
      </w:r>
      <w:r w:rsidRPr="00E935ED">
        <w:rPr>
          <w:rFonts w:ascii="Cambria" w:hAnsi="Cambria"/>
          <w:sz w:val="22"/>
          <w:szCs w:val="22"/>
        </w:rPr>
        <w:t xml:space="preserve">e </w:t>
      </w:r>
      <w:r w:rsidR="00E935ED">
        <w:rPr>
          <w:rFonts w:ascii="Cambria" w:hAnsi="Cambria"/>
          <w:sz w:val="22"/>
          <w:szCs w:val="22"/>
        </w:rPr>
        <w:tab/>
      </w:r>
      <w:r w:rsidR="00E935ED">
        <w:rPr>
          <w:rFonts w:ascii="Cambria" w:hAnsi="Cambria"/>
          <w:sz w:val="22"/>
          <w:szCs w:val="22"/>
        </w:rPr>
        <w:tab/>
      </w:r>
      <w:r w:rsidR="00152D5A" w:rsidRPr="00E935ED">
        <w:rPr>
          <w:rFonts w:ascii="Cambria" w:hAnsi="Cambria"/>
          <w:sz w:val="22"/>
          <w:szCs w:val="22"/>
        </w:rPr>
        <w:t>c) Increase in length and weight</w:t>
      </w:r>
      <w:r w:rsidR="00E935ED">
        <w:rPr>
          <w:rFonts w:ascii="Cambria" w:hAnsi="Cambria"/>
          <w:sz w:val="22"/>
          <w:szCs w:val="22"/>
        </w:rPr>
        <w:t xml:space="preserve">    </w:t>
      </w:r>
      <w:r w:rsidR="00152D5A" w:rsidRPr="00E935ED">
        <w:rPr>
          <w:rFonts w:ascii="Cambria" w:hAnsi="Cambria"/>
          <w:sz w:val="22"/>
          <w:szCs w:val="22"/>
        </w:rPr>
        <w:t>d) Increase in cell number</w:t>
      </w:r>
    </w:p>
    <w:p w:rsidR="00440E0F" w:rsidRPr="00E935ED" w:rsidRDefault="00152D5A" w:rsidP="00E935ED">
      <w:pPr>
        <w:spacing w:after="0" w:line="276" w:lineRule="auto"/>
        <w:ind w:left="0" w:firstLine="0"/>
        <w:rPr>
          <w:rFonts w:ascii="Cambria" w:hAnsi="Cambria"/>
          <w:sz w:val="22"/>
          <w:szCs w:val="22"/>
        </w:rPr>
      </w:pPr>
      <w:r w:rsidRPr="00E935ED">
        <w:rPr>
          <w:rFonts w:ascii="Cambria" w:hAnsi="Cambria"/>
          <w:sz w:val="22"/>
          <w:szCs w:val="22"/>
        </w:rPr>
        <w:t>10.</w:t>
      </w:r>
      <w:r w:rsidR="001625C6" w:rsidRPr="00E935ED">
        <w:rPr>
          <w:rFonts w:ascii="Cambria" w:hAnsi="Cambria"/>
          <w:sz w:val="22"/>
          <w:szCs w:val="22"/>
        </w:rPr>
        <w:t xml:space="preserve"> </w:t>
      </w:r>
      <w:r w:rsidRPr="00E935ED">
        <w:rPr>
          <w:rFonts w:ascii="Cambria" w:hAnsi="Cambria"/>
          <w:sz w:val="22"/>
          <w:szCs w:val="22"/>
        </w:rPr>
        <w:t>Some plants are dependent on the larger plant for space only. Such plants are called as</w:t>
      </w:r>
      <w:r w:rsidR="00820533">
        <w:rPr>
          <w:rFonts w:ascii="Cambria" w:hAnsi="Cambria"/>
          <w:sz w:val="22"/>
          <w:szCs w:val="22"/>
        </w:rPr>
        <w:t xml:space="preserve"> </w:t>
      </w:r>
      <w:r w:rsidR="000C403F" w:rsidRPr="000C403F">
        <w:rPr>
          <w:rFonts w:ascii="Cambria" w:hAnsi="Cambria"/>
          <w:sz w:val="22"/>
          <w:szCs w:val="22"/>
        </w:rPr>
      </w:r>
      <w:r w:rsidR="000C403F">
        <w:rPr>
          <w:rFonts w:ascii="Cambria" w:hAnsi="Cambria"/>
          <w:sz w:val="22"/>
          <w:szCs w:val="22"/>
        </w:rPr>
        <w:pict>
          <v:group id="Group 60328" o:spid="_x0000_s1043" style="width:56.75pt;height:1.1pt;mso-position-horizontal-relative:char;mso-position-vertical-relative:line" coordsize="7209,137">
            <v:shape id="Shape 60327" o:spid="_x0000_s1044" style="position:absolute;width:7209;height:137" coordsize="720938,13741" path="m,6871r720938,e" filled="f" fillcolor="black" strokeweight=".38169mm">
              <v:stroke miterlimit="1" joinstyle="miter"/>
            </v:shape>
            <w10:wrap type="none"/>
            <w10:anchorlock/>
          </v:group>
        </w:pict>
      </w:r>
    </w:p>
    <w:p w:rsidR="00152D5A" w:rsidRPr="00E935ED" w:rsidRDefault="00152D5A" w:rsidP="00E935ED">
      <w:pPr>
        <w:spacing w:after="0" w:line="276" w:lineRule="auto"/>
        <w:ind w:left="0" w:firstLine="720"/>
        <w:rPr>
          <w:rFonts w:ascii="Cambria" w:hAnsi="Cambria"/>
          <w:sz w:val="22"/>
          <w:szCs w:val="22"/>
        </w:rPr>
      </w:pPr>
      <w:r w:rsidRPr="00E935ED">
        <w:rPr>
          <w:rFonts w:ascii="Cambria" w:hAnsi="Cambria"/>
          <w:sz w:val="22"/>
          <w:szCs w:val="22"/>
        </w:rPr>
        <w:t>a) None of these</w:t>
      </w:r>
      <w:r w:rsidRPr="00E935ED">
        <w:rPr>
          <w:rFonts w:ascii="Cambria" w:hAnsi="Cambria"/>
          <w:sz w:val="22"/>
          <w:szCs w:val="22"/>
        </w:rPr>
        <w:tab/>
        <w:t>b) Epiphytes</w:t>
      </w:r>
      <w:r w:rsidR="001625C6" w:rsidRPr="00E935ED">
        <w:rPr>
          <w:rFonts w:ascii="Cambria" w:hAnsi="Cambria"/>
          <w:sz w:val="22"/>
          <w:szCs w:val="22"/>
        </w:rPr>
        <w:t xml:space="preserve">     </w:t>
      </w:r>
      <w:r w:rsidR="00E935ED">
        <w:rPr>
          <w:rFonts w:ascii="Cambria" w:hAnsi="Cambria"/>
          <w:sz w:val="22"/>
          <w:szCs w:val="22"/>
        </w:rPr>
        <w:tab/>
      </w:r>
      <w:r w:rsidRPr="00E935ED">
        <w:rPr>
          <w:rFonts w:ascii="Cambria" w:hAnsi="Cambria"/>
          <w:sz w:val="22"/>
          <w:szCs w:val="22"/>
        </w:rPr>
        <w:t>c) Mesophytes</w:t>
      </w:r>
      <w:r w:rsidRPr="00E935ED">
        <w:rPr>
          <w:rFonts w:ascii="Cambria" w:hAnsi="Cambria"/>
          <w:sz w:val="22"/>
          <w:szCs w:val="22"/>
        </w:rPr>
        <w:tab/>
      </w:r>
      <w:r w:rsidR="00E935ED">
        <w:rPr>
          <w:rFonts w:ascii="Cambria" w:hAnsi="Cambria"/>
          <w:sz w:val="22"/>
          <w:szCs w:val="22"/>
        </w:rPr>
        <w:tab/>
      </w:r>
      <w:r w:rsidRPr="00E935ED">
        <w:rPr>
          <w:rFonts w:ascii="Cambria" w:hAnsi="Cambria"/>
          <w:sz w:val="22"/>
          <w:szCs w:val="22"/>
        </w:rPr>
        <w:t>d) Halophytes</w:t>
      </w:r>
    </w:p>
    <w:p w:rsidR="00152D5A" w:rsidRPr="00E935ED" w:rsidRDefault="001625C6" w:rsidP="00E935ED">
      <w:pPr>
        <w:spacing w:after="0" w:line="276" w:lineRule="auto"/>
        <w:ind w:left="0" w:firstLine="0"/>
        <w:rPr>
          <w:rFonts w:ascii="Cambria" w:hAnsi="Cambria"/>
          <w:sz w:val="22"/>
          <w:szCs w:val="22"/>
        </w:rPr>
      </w:pPr>
      <w:r w:rsidRPr="00E935ED">
        <w:rPr>
          <w:rFonts w:ascii="Cambria" w:hAnsi="Cambria"/>
          <w:sz w:val="22"/>
          <w:szCs w:val="22"/>
        </w:rPr>
        <w:t>l l .</w:t>
      </w:r>
      <w:r w:rsidR="00820533">
        <w:rPr>
          <w:rFonts w:ascii="Cambria" w:hAnsi="Cambria"/>
          <w:sz w:val="22"/>
          <w:szCs w:val="22"/>
        </w:rPr>
        <w:t>E</w:t>
      </w:r>
      <w:r w:rsidR="00166019" w:rsidRPr="00E935ED">
        <w:rPr>
          <w:rFonts w:ascii="Cambria" w:hAnsi="Cambria"/>
          <w:sz w:val="22"/>
          <w:szCs w:val="22"/>
        </w:rPr>
        <w:t>xcretory organs of body</w:t>
      </w:r>
      <w:r w:rsidR="00152D5A" w:rsidRPr="00E935ED">
        <w:rPr>
          <w:rFonts w:ascii="Cambria" w:hAnsi="Cambria"/>
          <w:sz w:val="22"/>
          <w:szCs w:val="22"/>
        </w:rPr>
        <w:t xml:space="preserve"> in</w:t>
      </w:r>
      <w:r w:rsidR="00166019" w:rsidRPr="00E935ED">
        <w:rPr>
          <w:rFonts w:ascii="Cambria" w:hAnsi="Cambria"/>
          <w:sz w:val="22"/>
          <w:szCs w:val="22"/>
        </w:rPr>
        <w:t>clude</w:t>
      </w:r>
      <w:r w:rsidR="00152D5A" w:rsidRPr="00E935ED">
        <w:rPr>
          <w:rFonts w:ascii="Cambria" w:hAnsi="Cambria"/>
          <w:sz w:val="22"/>
          <w:szCs w:val="22"/>
        </w:rPr>
        <w:t>:</w:t>
      </w:r>
    </w:p>
    <w:p w:rsidR="00152D5A" w:rsidRPr="00E935ED" w:rsidRDefault="00152D5A" w:rsidP="00E935ED">
      <w:pPr>
        <w:spacing w:after="0" w:line="276" w:lineRule="auto"/>
        <w:ind w:left="0" w:firstLine="720"/>
        <w:rPr>
          <w:rFonts w:ascii="Cambria" w:hAnsi="Cambria"/>
          <w:sz w:val="22"/>
          <w:szCs w:val="22"/>
        </w:rPr>
      </w:pPr>
      <w:r w:rsidRPr="00E935ED">
        <w:rPr>
          <w:rFonts w:ascii="Cambria" w:hAnsi="Cambria"/>
          <w:sz w:val="22"/>
          <w:szCs w:val="22"/>
        </w:rPr>
        <w:t>a) Liver</w:t>
      </w:r>
      <w:r w:rsidR="00E935ED">
        <w:rPr>
          <w:rFonts w:ascii="Cambria" w:hAnsi="Cambria"/>
          <w:sz w:val="22"/>
          <w:szCs w:val="22"/>
        </w:rPr>
        <w:tab/>
      </w:r>
      <w:r w:rsidR="00E935ED">
        <w:rPr>
          <w:rFonts w:ascii="Cambria" w:hAnsi="Cambria"/>
          <w:sz w:val="22"/>
          <w:szCs w:val="22"/>
        </w:rPr>
        <w:tab/>
      </w:r>
      <w:r w:rsidRPr="00E935ED">
        <w:rPr>
          <w:rFonts w:ascii="Cambria" w:hAnsi="Cambria"/>
          <w:sz w:val="22"/>
          <w:szCs w:val="22"/>
        </w:rPr>
        <w:tab/>
        <w:t>b) Lungs</w:t>
      </w:r>
      <w:r w:rsidR="00166019" w:rsidRPr="00E935ED">
        <w:rPr>
          <w:rFonts w:ascii="Cambria" w:hAnsi="Cambria"/>
          <w:sz w:val="22"/>
          <w:szCs w:val="22"/>
        </w:rPr>
        <w:t xml:space="preserve">       </w:t>
      </w:r>
      <w:r w:rsidR="00E935ED">
        <w:rPr>
          <w:rFonts w:ascii="Cambria" w:hAnsi="Cambria"/>
          <w:sz w:val="22"/>
          <w:szCs w:val="22"/>
        </w:rPr>
        <w:tab/>
      </w:r>
      <w:r w:rsidR="00166019" w:rsidRPr="00E935ED">
        <w:rPr>
          <w:rFonts w:ascii="Cambria" w:hAnsi="Cambria"/>
          <w:sz w:val="22"/>
          <w:szCs w:val="22"/>
        </w:rPr>
        <w:t>c</w:t>
      </w:r>
      <w:r w:rsidRPr="00E935ED">
        <w:rPr>
          <w:rFonts w:ascii="Cambria" w:hAnsi="Cambria"/>
          <w:sz w:val="22"/>
          <w:szCs w:val="22"/>
        </w:rPr>
        <w:t>) Sweat glands and sebaceous glands</w:t>
      </w:r>
      <w:r w:rsidR="00166019" w:rsidRPr="00E935ED">
        <w:rPr>
          <w:rFonts w:ascii="Cambria" w:hAnsi="Cambria"/>
          <w:sz w:val="22"/>
          <w:szCs w:val="22"/>
        </w:rPr>
        <w:tab/>
      </w:r>
      <w:r w:rsidR="00166019" w:rsidRPr="00E935ED">
        <w:rPr>
          <w:rFonts w:ascii="Cambria" w:hAnsi="Cambria"/>
          <w:sz w:val="22"/>
          <w:szCs w:val="22"/>
        </w:rPr>
        <w:tab/>
        <w:t>(d) all of these</w:t>
      </w:r>
    </w:p>
    <w:p w:rsidR="00152D5A" w:rsidRPr="00E935ED" w:rsidRDefault="001625C6" w:rsidP="00E935ED">
      <w:pPr>
        <w:spacing w:after="0" w:line="276" w:lineRule="auto"/>
        <w:ind w:left="0" w:firstLine="0"/>
        <w:rPr>
          <w:rFonts w:ascii="Cambria" w:hAnsi="Cambria"/>
          <w:sz w:val="22"/>
          <w:szCs w:val="22"/>
        </w:rPr>
      </w:pPr>
      <w:r w:rsidRPr="00E935ED">
        <w:rPr>
          <w:rFonts w:ascii="Cambria" w:hAnsi="Cambria"/>
          <w:sz w:val="22"/>
          <w:szCs w:val="22"/>
        </w:rPr>
        <w:t xml:space="preserve">12. </w:t>
      </w:r>
      <w:r w:rsidR="00152D5A" w:rsidRPr="00E935ED">
        <w:rPr>
          <w:rFonts w:ascii="Cambria" w:hAnsi="Cambria"/>
          <w:sz w:val="22"/>
          <w:szCs w:val="22"/>
        </w:rPr>
        <w:t>Where does the exchange of gases take place in the respiratory system?</w:t>
      </w:r>
    </w:p>
    <w:p w:rsidR="00152D5A" w:rsidRPr="00E935ED" w:rsidRDefault="00152D5A" w:rsidP="00E935ED">
      <w:pPr>
        <w:spacing w:after="0" w:line="276" w:lineRule="auto"/>
        <w:ind w:left="0" w:firstLine="720"/>
        <w:rPr>
          <w:rFonts w:ascii="Cambria" w:hAnsi="Cambria"/>
          <w:sz w:val="22"/>
          <w:szCs w:val="22"/>
        </w:rPr>
      </w:pPr>
      <w:r w:rsidRPr="00E935ED">
        <w:rPr>
          <w:rFonts w:ascii="Cambria" w:hAnsi="Cambria"/>
          <w:sz w:val="22"/>
          <w:szCs w:val="22"/>
        </w:rPr>
        <w:t>a) Bronchioles</w:t>
      </w:r>
      <w:r w:rsidRPr="00E935ED">
        <w:rPr>
          <w:rFonts w:ascii="Cambria" w:hAnsi="Cambria"/>
          <w:sz w:val="22"/>
          <w:szCs w:val="22"/>
        </w:rPr>
        <w:tab/>
      </w:r>
      <w:r w:rsidR="00E935ED">
        <w:rPr>
          <w:rFonts w:ascii="Cambria" w:hAnsi="Cambria"/>
          <w:sz w:val="22"/>
          <w:szCs w:val="22"/>
        </w:rPr>
        <w:tab/>
      </w:r>
      <w:r w:rsidRPr="00E935ED">
        <w:rPr>
          <w:rFonts w:ascii="Cambria" w:hAnsi="Cambria"/>
          <w:sz w:val="22"/>
          <w:szCs w:val="22"/>
        </w:rPr>
        <w:t>b) Alveoli</w:t>
      </w:r>
      <w:r w:rsidR="001625C6" w:rsidRPr="00E935ED">
        <w:rPr>
          <w:rFonts w:ascii="Cambria" w:hAnsi="Cambria"/>
          <w:sz w:val="22"/>
          <w:szCs w:val="22"/>
        </w:rPr>
        <w:t xml:space="preserve">         </w:t>
      </w:r>
      <w:r w:rsidR="00E935ED">
        <w:rPr>
          <w:rFonts w:ascii="Cambria" w:hAnsi="Cambria"/>
          <w:sz w:val="22"/>
          <w:szCs w:val="22"/>
        </w:rPr>
        <w:tab/>
      </w:r>
      <w:r w:rsidRPr="00E935ED">
        <w:rPr>
          <w:rFonts w:ascii="Cambria" w:hAnsi="Cambria"/>
          <w:sz w:val="22"/>
          <w:szCs w:val="22"/>
        </w:rPr>
        <w:t>c) Bronchi</w:t>
      </w:r>
      <w:r w:rsidRPr="00E935ED">
        <w:rPr>
          <w:rFonts w:ascii="Cambria" w:hAnsi="Cambria"/>
          <w:sz w:val="22"/>
          <w:szCs w:val="22"/>
        </w:rPr>
        <w:tab/>
      </w:r>
      <w:r w:rsidR="00E935ED">
        <w:rPr>
          <w:rFonts w:ascii="Cambria" w:hAnsi="Cambria"/>
          <w:sz w:val="22"/>
          <w:szCs w:val="22"/>
        </w:rPr>
        <w:tab/>
      </w:r>
      <w:r w:rsidRPr="00E935ED">
        <w:rPr>
          <w:rFonts w:ascii="Cambria" w:hAnsi="Cambria"/>
          <w:sz w:val="22"/>
          <w:szCs w:val="22"/>
        </w:rPr>
        <w:t>d) Pulmonary Artery</w:t>
      </w:r>
    </w:p>
    <w:p w:rsidR="001625C6" w:rsidRPr="00E935ED" w:rsidRDefault="001625C6" w:rsidP="00820533">
      <w:pPr>
        <w:spacing w:after="0" w:line="276" w:lineRule="auto"/>
        <w:ind w:left="0" w:firstLine="426"/>
        <w:rPr>
          <w:rFonts w:ascii="Cambria" w:hAnsi="Cambria"/>
          <w:sz w:val="22"/>
          <w:szCs w:val="22"/>
        </w:rPr>
      </w:pPr>
      <w:r w:rsidRPr="00E935ED">
        <w:rPr>
          <w:rFonts w:ascii="Cambria" w:hAnsi="Cambria"/>
          <w:sz w:val="22"/>
          <w:szCs w:val="22"/>
        </w:rPr>
        <w:t>Assertion and Reason Type Questions:-</w:t>
      </w:r>
    </w:p>
    <w:p w:rsidR="001625C6" w:rsidRPr="00E935ED" w:rsidRDefault="001625C6" w:rsidP="00E935ED">
      <w:pPr>
        <w:spacing w:after="0" w:line="276" w:lineRule="auto"/>
        <w:ind w:left="0" w:firstLine="0"/>
        <w:rPr>
          <w:rFonts w:ascii="Cambria" w:hAnsi="Cambria"/>
          <w:sz w:val="22"/>
          <w:szCs w:val="22"/>
        </w:rPr>
      </w:pPr>
      <w:r w:rsidRPr="00E935ED">
        <w:rPr>
          <w:rFonts w:ascii="Cambria" w:hAnsi="Cambria"/>
          <w:sz w:val="22"/>
          <w:szCs w:val="22"/>
        </w:rPr>
        <w:t>Instructions-</w:t>
      </w:r>
    </w:p>
    <w:p w:rsidR="001625C6" w:rsidRPr="00E935ED" w:rsidRDefault="001625C6" w:rsidP="00E935ED">
      <w:pPr>
        <w:pStyle w:val="ListParagraph"/>
        <w:numPr>
          <w:ilvl w:val="0"/>
          <w:numId w:val="16"/>
        </w:numPr>
        <w:spacing w:after="0" w:line="276" w:lineRule="auto"/>
        <w:rPr>
          <w:rFonts w:ascii="Cambria" w:hAnsi="Cambria"/>
          <w:sz w:val="22"/>
          <w:szCs w:val="22"/>
        </w:rPr>
      </w:pPr>
      <w:r w:rsidRPr="00E935ED">
        <w:rPr>
          <w:rFonts w:ascii="Cambria" w:hAnsi="Cambria"/>
          <w:sz w:val="22"/>
          <w:szCs w:val="22"/>
        </w:rPr>
        <w:t>Both A and R are true and R is the correct explanation of A.</w:t>
      </w:r>
    </w:p>
    <w:p w:rsidR="001625C6" w:rsidRPr="00E935ED" w:rsidRDefault="001625C6" w:rsidP="00E935ED">
      <w:pPr>
        <w:pStyle w:val="ListParagraph"/>
        <w:numPr>
          <w:ilvl w:val="0"/>
          <w:numId w:val="16"/>
        </w:numPr>
        <w:spacing w:after="0" w:line="276" w:lineRule="auto"/>
        <w:rPr>
          <w:rFonts w:ascii="Cambria" w:hAnsi="Cambria"/>
          <w:sz w:val="22"/>
          <w:szCs w:val="22"/>
        </w:rPr>
      </w:pPr>
      <w:r w:rsidRPr="00E935ED">
        <w:rPr>
          <w:rFonts w:ascii="Cambria" w:hAnsi="Cambria"/>
          <w:sz w:val="22"/>
          <w:szCs w:val="22"/>
        </w:rPr>
        <w:t xml:space="preserve"> Both A and R are true but R is not the correct explanation of A.</w:t>
      </w:r>
    </w:p>
    <w:p w:rsidR="001625C6" w:rsidRPr="00E935ED" w:rsidRDefault="001625C6" w:rsidP="00E935ED">
      <w:pPr>
        <w:pStyle w:val="ListParagraph"/>
        <w:numPr>
          <w:ilvl w:val="0"/>
          <w:numId w:val="16"/>
        </w:numPr>
        <w:spacing w:after="0" w:line="276" w:lineRule="auto"/>
        <w:rPr>
          <w:rFonts w:ascii="Cambria" w:hAnsi="Cambria"/>
          <w:sz w:val="22"/>
          <w:szCs w:val="22"/>
        </w:rPr>
      </w:pPr>
      <w:r w:rsidRPr="00E935ED">
        <w:rPr>
          <w:rFonts w:ascii="Cambria" w:hAnsi="Cambria"/>
          <w:sz w:val="22"/>
          <w:szCs w:val="22"/>
        </w:rPr>
        <w:t>A is true but R is false.</w:t>
      </w:r>
    </w:p>
    <w:p w:rsidR="001625C6" w:rsidRPr="00E935ED" w:rsidRDefault="001625C6" w:rsidP="00E935ED">
      <w:pPr>
        <w:pStyle w:val="ListParagraph"/>
        <w:numPr>
          <w:ilvl w:val="0"/>
          <w:numId w:val="16"/>
        </w:numPr>
        <w:spacing w:after="0" w:line="276" w:lineRule="auto"/>
        <w:rPr>
          <w:rFonts w:ascii="Cambria" w:hAnsi="Cambria"/>
          <w:sz w:val="22"/>
          <w:szCs w:val="22"/>
        </w:rPr>
      </w:pPr>
      <w:r w:rsidRPr="00E935ED">
        <w:rPr>
          <w:rFonts w:ascii="Cambria" w:hAnsi="Cambria"/>
          <w:sz w:val="22"/>
          <w:szCs w:val="22"/>
        </w:rPr>
        <w:lastRenderedPageBreak/>
        <w:t xml:space="preserve">A is false but R is true. </w:t>
      </w:r>
    </w:p>
    <w:p w:rsidR="001625C6" w:rsidRPr="00E935ED" w:rsidRDefault="001625C6" w:rsidP="00E935ED">
      <w:pPr>
        <w:pStyle w:val="ListParagraph"/>
        <w:spacing w:after="0" w:line="276" w:lineRule="auto"/>
        <w:ind w:left="0" w:firstLine="0"/>
        <w:rPr>
          <w:rFonts w:ascii="Cambria" w:hAnsi="Cambria"/>
          <w:sz w:val="22"/>
          <w:szCs w:val="22"/>
        </w:rPr>
      </w:pPr>
      <w:r w:rsidRPr="00E935ED">
        <w:rPr>
          <w:rFonts w:ascii="Cambria" w:hAnsi="Cambria"/>
          <w:sz w:val="22"/>
          <w:szCs w:val="22"/>
        </w:rPr>
        <w:t xml:space="preserve">  13. Assertion (A): Sporang</w:t>
      </w:r>
      <w:r w:rsidR="00152D5A" w:rsidRPr="00E935ED">
        <w:rPr>
          <w:rFonts w:ascii="Cambria" w:hAnsi="Cambria"/>
          <w:sz w:val="22"/>
          <w:szCs w:val="22"/>
        </w:rPr>
        <w:t xml:space="preserve">ium is an asexual fruiting body found in Basidiomycetes. </w:t>
      </w:r>
    </w:p>
    <w:p w:rsidR="00174A79" w:rsidRDefault="001625C6" w:rsidP="00E935ED">
      <w:pPr>
        <w:spacing w:after="0" w:line="276" w:lineRule="auto"/>
        <w:ind w:left="0" w:firstLine="0"/>
        <w:rPr>
          <w:rFonts w:ascii="Cambria" w:hAnsi="Cambria"/>
          <w:sz w:val="22"/>
          <w:szCs w:val="22"/>
        </w:rPr>
      </w:pPr>
      <w:r w:rsidRPr="00E935ED">
        <w:rPr>
          <w:rFonts w:ascii="Cambria" w:hAnsi="Cambria"/>
          <w:sz w:val="22"/>
          <w:szCs w:val="22"/>
        </w:rPr>
        <w:t xml:space="preserve">       </w:t>
      </w:r>
      <w:r w:rsidR="00152D5A" w:rsidRPr="00E935ED">
        <w:rPr>
          <w:rFonts w:ascii="Cambria" w:hAnsi="Cambria"/>
          <w:sz w:val="22"/>
          <w:szCs w:val="22"/>
        </w:rPr>
        <w:t>Rea</w:t>
      </w:r>
      <w:r w:rsidRPr="00E935ED">
        <w:rPr>
          <w:rFonts w:ascii="Cambria" w:hAnsi="Cambria"/>
          <w:sz w:val="22"/>
          <w:szCs w:val="22"/>
        </w:rPr>
        <w:t>son (R): Upper part of sporangium contains conidiophores</w:t>
      </w:r>
    </w:p>
    <w:p w:rsidR="001625C6" w:rsidRPr="00E935ED" w:rsidRDefault="001625C6" w:rsidP="00E935ED">
      <w:pPr>
        <w:spacing w:after="0" w:line="276" w:lineRule="auto"/>
        <w:ind w:left="0" w:firstLine="0"/>
        <w:rPr>
          <w:rFonts w:ascii="Cambria" w:hAnsi="Cambria"/>
          <w:sz w:val="22"/>
          <w:szCs w:val="22"/>
        </w:rPr>
      </w:pPr>
      <w:r w:rsidRPr="00E935ED">
        <w:rPr>
          <w:rFonts w:ascii="Cambria" w:hAnsi="Cambria"/>
          <w:sz w:val="22"/>
          <w:szCs w:val="22"/>
        </w:rPr>
        <w:t xml:space="preserve">14. </w:t>
      </w:r>
      <w:r w:rsidR="00152D5A" w:rsidRPr="00E935ED">
        <w:rPr>
          <w:rFonts w:ascii="Cambria" w:hAnsi="Cambria"/>
          <w:sz w:val="22"/>
          <w:szCs w:val="22"/>
        </w:rPr>
        <w:t xml:space="preserve">Assertion (A): A person has died because of carbon monoxide poisoning. </w:t>
      </w:r>
    </w:p>
    <w:p w:rsidR="00152D5A" w:rsidRPr="00E935ED" w:rsidRDefault="001625C6" w:rsidP="00E935ED">
      <w:pPr>
        <w:spacing w:after="0" w:line="276" w:lineRule="auto"/>
        <w:ind w:left="0" w:firstLine="0"/>
        <w:rPr>
          <w:rFonts w:ascii="Cambria" w:hAnsi="Cambria"/>
          <w:sz w:val="22"/>
          <w:szCs w:val="22"/>
        </w:rPr>
      </w:pPr>
      <w:r w:rsidRPr="00E935ED">
        <w:rPr>
          <w:rFonts w:ascii="Cambria" w:hAnsi="Cambria"/>
          <w:sz w:val="22"/>
          <w:szCs w:val="22"/>
        </w:rPr>
        <w:t xml:space="preserve">      </w:t>
      </w:r>
      <w:r w:rsidR="00152D5A" w:rsidRPr="00E935ED">
        <w:rPr>
          <w:rFonts w:ascii="Cambria" w:hAnsi="Cambria"/>
          <w:sz w:val="22"/>
          <w:szCs w:val="22"/>
        </w:rPr>
        <w:t>Reason (R): A person slept in a closed room with a lamp burning.</w:t>
      </w:r>
    </w:p>
    <w:p w:rsidR="001625C6" w:rsidRPr="00E935ED" w:rsidRDefault="001625C6" w:rsidP="00E935ED">
      <w:pPr>
        <w:spacing w:after="0" w:line="276" w:lineRule="auto"/>
        <w:ind w:left="0" w:firstLine="0"/>
        <w:rPr>
          <w:rFonts w:ascii="Cambria" w:hAnsi="Cambria"/>
          <w:sz w:val="22"/>
          <w:szCs w:val="22"/>
        </w:rPr>
      </w:pPr>
      <w:r w:rsidRPr="00E935ED">
        <w:rPr>
          <w:rFonts w:ascii="Cambria" w:hAnsi="Cambria"/>
          <w:sz w:val="22"/>
          <w:szCs w:val="22"/>
        </w:rPr>
        <w:t xml:space="preserve">15. </w:t>
      </w:r>
      <w:r w:rsidR="00166019" w:rsidRPr="00E935ED">
        <w:rPr>
          <w:rFonts w:ascii="Cambria" w:hAnsi="Cambria"/>
          <w:sz w:val="22"/>
          <w:szCs w:val="22"/>
        </w:rPr>
        <w:t>Assertion (A): Albumin</w:t>
      </w:r>
      <w:r w:rsidR="00152D5A" w:rsidRPr="00E935ED">
        <w:rPr>
          <w:rFonts w:ascii="Cambria" w:hAnsi="Cambria"/>
          <w:sz w:val="22"/>
          <w:szCs w:val="22"/>
        </w:rPr>
        <w:t xml:space="preserve"> is the </w:t>
      </w:r>
      <w:r w:rsidR="00166019" w:rsidRPr="00E935ED">
        <w:rPr>
          <w:rFonts w:ascii="Cambria" w:hAnsi="Cambria"/>
          <w:sz w:val="22"/>
          <w:szCs w:val="22"/>
        </w:rPr>
        <w:t>most abundant</w:t>
      </w:r>
      <w:r w:rsidR="00152D5A" w:rsidRPr="00E935ED">
        <w:rPr>
          <w:rFonts w:ascii="Cambria" w:hAnsi="Cambria"/>
          <w:sz w:val="22"/>
          <w:szCs w:val="22"/>
        </w:rPr>
        <w:t xml:space="preserve"> </w:t>
      </w:r>
      <w:r w:rsidR="00166019" w:rsidRPr="00E935ED">
        <w:rPr>
          <w:rFonts w:ascii="Cambria" w:hAnsi="Cambria"/>
          <w:sz w:val="22"/>
          <w:szCs w:val="22"/>
        </w:rPr>
        <w:t>protein</w:t>
      </w:r>
      <w:r w:rsidR="00152D5A" w:rsidRPr="00E935ED">
        <w:rPr>
          <w:rFonts w:ascii="Cambria" w:hAnsi="Cambria"/>
          <w:sz w:val="22"/>
          <w:szCs w:val="22"/>
        </w:rPr>
        <w:t xml:space="preserve">. </w:t>
      </w:r>
    </w:p>
    <w:p w:rsidR="00152D5A" w:rsidRPr="00E935ED" w:rsidRDefault="001625C6" w:rsidP="00E935ED">
      <w:pPr>
        <w:spacing w:after="0" w:line="276" w:lineRule="auto"/>
        <w:ind w:left="0" w:firstLine="0"/>
        <w:rPr>
          <w:rFonts w:ascii="Cambria" w:hAnsi="Cambria"/>
          <w:sz w:val="22"/>
          <w:szCs w:val="22"/>
        </w:rPr>
      </w:pPr>
      <w:r w:rsidRPr="00E935ED">
        <w:rPr>
          <w:rFonts w:ascii="Cambria" w:hAnsi="Cambria"/>
          <w:sz w:val="22"/>
          <w:szCs w:val="22"/>
        </w:rPr>
        <w:t xml:space="preserve">      </w:t>
      </w:r>
      <w:r w:rsidR="00152D5A" w:rsidRPr="00E935ED">
        <w:rPr>
          <w:rFonts w:ascii="Cambria" w:hAnsi="Cambria"/>
          <w:sz w:val="22"/>
          <w:szCs w:val="22"/>
        </w:rPr>
        <w:t>R</w:t>
      </w:r>
      <w:r w:rsidR="00166019" w:rsidRPr="00E935ED">
        <w:rPr>
          <w:rFonts w:ascii="Cambria" w:hAnsi="Cambria"/>
          <w:sz w:val="22"/>
          <w:szCs w:val="22"/>
        </w:rPr>
        <w:t>eason (R): Albumin is present in plants and animal both</w:t>
      </w:r>
      <w:r w:rsidR="00152D5A" w:rsidRPr="00E935ED">
        <w:rPr>
          <w:rFonts w:ascii="Cambria" w:hAnsi="Cambria"/>
          <w:sz w:val="22"/>
          <w:szCs w:val="22"/>
        </w:rPr>
        <w:t>.</w:t>
      </w:r>
    </w:p>
    <w:p w:rsidR="00152D5A" w:rsidRPr="00E935ED" w:rsidRDefault="001625C6" w:rsidP="00E935ED">
      <w:pPr>
        <w:spacing w:after="0" w:line="276" w:lineRule="auto"/>
        <w:ind w:left="284" w:hanging="284"/>
        <w:rPr>
          <w:rFonts w:ascii="Cambria" w:hAnsi="Cambria"/>
          <w:sz w:val="22"/>
          <w:szCs w:val="22"/>
        </w:rPr>
      </w:pPr>
      <w:r w:rsidRPr="00E935ED">
        <w:rPr>
          <w:rFonts w:ascii="Cambria" w:hAnsi="Cambria"/>
          <w:sz w:val="22"/>
          <w:szCs w:val="22"/>
        </w:rPr>
        <w:t xml:space="preserve">16. </w:t>
      </w:r>
      <w:r w:rsidR="00152D5A" w:rsidRPr="00E935ED">
        <w:rPr>
          <w:rFonts w:ascii="Cambria" w:hAnsi="Cambria"/>
          <w:sz w:val="22"/>
          <w:szCs w:val="22"/>
        </w:rPr>
        <w:t>Assertion (A): Receptors associated with the aortic arch and carotid artery also can</w:t>
      </w:r>
      <w:r w:rsidRPr="00E935ED">
        <w:rPr>
          <w:rFonts w:ascii="Cambria" w:hAnsi="Cambria"/>
          <w:sz w:val="22"/>
          <w:szCs w:val="22"/>
        </w:rPr>
        <w:t xml:space="preserve"> </w:t>
      </w:r>
      <w:r w:rsidR="00152D5A" w:rsidRPr="00E935ED">
        <w:rPr>
          <w:rFonts w:ascii="Cambria" w:hAnsi="Cambria"/>
          <w:sz w:val="22"/>
          <w:szCs w:val="22"/>
        </w:rPr>
        <w:t>recognize changes in C02 and H concentration.</w:t>
      </w:r>
    </w:p>
    <w:p w:rsidR="00152D5A" w:rsidRPr="00E935ED" w:rsidRDefault="001625C6" w:rsidP="00E935ED">
      <w:pPr>
        <w:spacing w:after="0" w:line="276" w:lineRule="auto"/>
        <w:ind w:left="0" w:firstLine="0"/>
        <w:rPr>
          <w:rFonts w:ascii="Cambria" w:hAnsi="Cambria"/>
          <w:sz w:val="22"/>
          <w:szCs w:val="22"/>
        </w:rPr>
      </w:pPr>
      <w:r w:rsidRPr="00E935ED">
        <w:rPr>
          <w:rFonts w:ascii="Cambria" w:hAnsi="Cambria"/>
          <w:sz w:val="22"/>
          <w:szCs w:val="22"/>
        </w:rPr>
        <w:t xml:space="preserve">      </w:t>
      </w:r>
      <w:r w:rsidR="00152D5A" w:rsidRPr="00E935ED">
        <w:rPr>
          <w:rFonts w:ascii="Cambria" w:hAnsi="Cambria"/>
          <w:sz w:val="22"/>
          <w:szCs w:val="22"/>
        </w:rPr>
        <w:t>Reason (R): It sends necessary signals to the rhythm centre for remedial actions.</w:t>
      </w:r>
    </w:p>
    <w:p w:rsidR="00152D5A" w:rsidRPr="00E935ED" w:rsidRDefault="00152D5A" w:rsidP="00E935ED">
      <w:pPr>
        <w:spacing w:after="0" w:line="276" w:lineRule="auto"/>
        <w:ind w:left="0" w:firstLine="0"/>
        <w:jc w:val="center"/>
        <w:rPr>
          <w:rFonts w:ascii="Cambria" w:hAnsi="Cambria"/>
          <w:b/>
          <w:sz w:val="22"/>
          <w:szCs w:val="22"/>
          <w:u w:val="single"/>
        </w:rPr>
      </w:pPr>
      <w:r w:rsidRPr="00E935ED">
        <w:rPr>
          <w:rFonts w:ascii="Cambria" w:hAnsi="Cambria"/>
          <w:b/>
          <w:sz w:val="22"/>
          <w:szCs w:val="22"/>
          <w:u w:val="single"/>
        </w:rPr>
        <w:t>Section B</w:t>
      </w:r>
    </w:p>
    <w:p w:rsidR="00152D5A" w:rsidRPr="00E935ED" w:rsidRDefault="001625C6" w:rsidP="00E935ED">
      <w:pPr>
        <w:spacing w:after="0" w:line="276" w:lineRule="auto"/>
        <w:ind w:left="0" w:firstLine="0"/>
        <w:rPr>
          <w:rFonts w:ascii="Cambria" w:hAnsi="Cambria"/>
          <w:sz w:val="22"/>
          <w:szCs w:val="22"/>
        </w:rPr>
      </w:pPr>
      <w:r w:rsidRPr="00E935ED">
        <w:rPr>
          <w:rFonts w:ascii="Cambria" w:hAnsi="Cambria"/>
          <w:sz w:val="22"/>
          <w:szCs w:val="22"/>
        </w:rPr>
        <w:t xml:space="preserve">17. </w:t>
      </w:r>
      <w:r w:rsidR="00152D5A" w:rsidRPr="00E935ED">
        <w:rPr>
          <w:rFonts w:ascii="Cambria" w:hAnsi="Cambria"/>
          <w:sz w:val="22"/>
          <w:szCs w:val="22"/>
        </w:rPr>
        <w:t>Mention the functions of cortex region of monocot root.</w:t>
      </w:r>
    </w:p>
    <w:p w:rsidR="00152D5A" w:rsidRPr="00E935ED" w:rsidRDefault="001625C6" w:rsidP="00E935ED">
      <w:pPr>
        <w:spacing w:after="0" w:line="276" w:lineRule="auto"/>
        <w:ind w:left="0" w:firstLine="0"/>
        <w:rPr>
          <w:rFonts w:ascii="Cambria" w:hAnsi="Cambria"/>
          <w:sz w:val="22"/>
          <w:szCs w:val="22"/>
        </w:rPr>
      </w:pPr>
      <w:r w:rsidRPr="00E935ED">
        <w:rPr>
          <w:rFonts w:ascii="Cambria" w:hAnsi="Cambria"/>
          <w:sz w:val="22"/>
          <w:szCs w:val="22"/>
        </w:rPr>
        <w:t xml:space="preserve">18. </w:t>
      </w:r>
      <w:r w:rsidR="00152D5A" w:rsidRPr="00E935ED">
        <w:rPr>
          <w:rFonts w:ascii="Cambria" w:hAnsi="Cambria"/>
          <w:sz w:val="22"/>
          <w:szCs w:val="22"/>
        </w:rPr>
        <w:t>How does a gap junction facilitate intercellular communication?</w:t>
      </w:r>
    </w:p>
    <w:p w:rsidR="00152D5A" w:rsidRPr="00E935ED" w:rsidRDefault="001625C6" w:rsidP="00E935ED">
      <w:pPr>
        <w:spacing w:after="0" w:line="276" w:lineRule="auto"/>
        <w:ind w:left="0" w:firstLine="0"/>
        <w:rPr>
          <w:rFonts w:ascii="Cambria" w:hAnsi="Cambria"/>
          <w:sz w:val="22"/>
          <w:szCs w:val="22"/>
        </w:rPr>
      </w:pPr>
      <w:r w:rsidRPr="00E935ED">
        <w:rPr>
          <w:rFonts w:ascii="Cambria" w:hAnsi="Cambria"/>
          <w:sz w:val="22"/>
          <w:szCs w:val="22"/>
        </w:rPr>
        <w:t xml:space="preserve">19. </w:t>
      </w:r>
      <w:r w:rsidR="00152D5A" w:rsidRPr="00E935ED">
        <w:rPr>
          <w:rFonts w:ascii="Cambria" w:hAnsi="Cambria"/>
          <w:sz w:val="22"/>
          <w:szCs w:val="22"/>
        </w:rPr>
        <w:t>Define the following:</w:t>
      </w:r>
    </w:p>
    <w:p w:rsidR="00152D5A" w:rsidRPr="00E935ED" w:rsidRDefault="001625C6" w:rsidP="00E935ED">
      <w:pPr>
        <w:spacing w:after="0" w:line="276" w:lineRule="auto"/>
        <w:ind w:left="0" w:firstLine="0"/>
        <w:rPr>
          <w:rFonts w:ascii="Cambria" w:hAnsi="Cambria"/>
          <w:sz w:val="22"/>
          <w:szCs w:val="22"/>
        </w:rPr>
      </w:pPr>
      <w:r w:rsidRPr="00E935ED">
        <w:rPr>
          <w:rFonts w:ascii="Cambria" w:hAnsi="Cambria"/>
          <w:sz w:val="22"/>
          <w:szCs w:val="22"/>
        </w:rPr>
        <w:t xml:space="preserve">       (a)</w:t>
      </w:r>
      <w:r w:rsidR="00152D5A" w:rsidRPr="00E935ED">
        <w:rPr>
          <w:rFonts w:ascii="Cambria" w:hAnsi="Cambria"/>
          <w:sz w:val="22"/>
          <w:szCs w:val="22"/>
        </w:rPr>
        <w:t>Exocrine gland</w:t>
      </w:r>
      <w:r w:rsidR="00E935ED">
        <w:rPr>
          <w:rFonts w:ascii="Cambria" w:hAnsi="Cambria"/>
          <w:sz w:val="22"/>
          <w:szCs w:val="22"/>
        </w:rPr>
        <w:tab/>
      </w:r>
      <w:r w:rsidR="00E935ED">
        <w:rPr>
          <w:rFonts w:ascii="Cambria" w:hAnsi="Cambria"/>
          <w:sz w:val="22"/>
          <w:szCs w:val="22"/>
        </w:rPr>
        <w:tab/>
      </w:r>
      <w:r w:rsidRPr="00E935ED">
        <w:rPr>
          <w:rFonts w:ascii="Cambria" w:hAnsi="Cambria"/>
          <w:sz w:val="22"/>
          <w:szCs w:val="22"/>
        </w:rPr>
        <w:t xml:space="preserve">        (b)</w:t>
      </w:r>
      <w:r w:rsidR="00152D5A" w:rsidRPr="00E935ED">
        <w:rPr>
          <w:rFonts w:ascii="Cambria" w:hAnsi="Cambria"/>
          <w:sz w:val="22"/>
          <w:szCs w:val="22"/>
        </w:rPr>
        <w:t>Endocrine gland</w:t>
      </w:r>
    </w:p>
    <w:p w:rsidR="00152D5A" w:rsidRPr="00E935ED" w:rsidRDefault="001625C6" w:rsidP="00E935ED">
      <w:pPr>
        <w:spacing w:after="0" w:line="276" w:lineRule="auto"/>
        <w:ind w:left="0" w:firstLine="0"/>
        <w:rPr>
          <w:rFonts w:ascii="Cambria" w:hAnsi="Cambria"/>
          <w:sz w:val="22"/>
          <w:szCs w:val="22"/>
        </w:rPr>
      </w:pPr>
      <w:r w:rsidRPr="00E935ED">
        <w:rPr>
          <w:rFonts w:ascii="Cambria" w:hAnsi="Cambria"/>
          <w:sz w:val="22"/>
          <w:szCs w:val="22"/>
        </w:rPr>
        <w:t xml:space="preserve">20. </w:t>
      </w:r>
      <w:r w:rsidR="00152D5A" w:rsidRPr="00E935ED">
        <w:rPr>
          <w:rFonts w:ascii="Cambria" w:hAnsi="Cambria"/>
          <w:sz w:val="22"/>
          <w:szCs w:val="22"/>
        </w:rPr>
        <w:t>Write any three advantages of scientific names.</w:t>
      </w:r>
    </w:p>
    <w:p w:rsidR="00152D5A" w:rsidRPr="00E935ED" w:rsidRDefault="001625C6" w:rsidP="00E935ED">
      <w:pPr>
        <w:spacing w:after="0" w:line="276" w:lineRule="auto"/>
        <w:ind w:left="426" w:hanging="426"/>
        <w:rPr>
          <w:rFonts w:ascii="Cambria" w:hAnsi="Cambria"/>
          <w:sz w:val="22"/>
          <w:szCs w:val="22"/>
        </w:rPr>
      </w:pPr>
      <w:r w:rsidRPr="00E935ED">
        <w:rPr>
          <w:rFonts w:ascii="Cambria" w:hAnsi="Cambria"/>
          <w:sz w:val="22"/>
          <w:szCs w:val="22"/>
        </w:rPr>
        <w:t xml:space="preserve">21. </w:t>
      </w:r>
      <w:r w:rsidR="00152D5A" w:rsidRPr="00E935ED">
        <w:rPr>
          <w:rFonts w:ascii="Cambria" w:hAnsi="Cambria"/>
          <w:sz w:val="22"/>
          <w:szCs w:val="22"/>
        </w:rPr>
        <w:t>Cyano</w:t>
      </w:r>
      <w:r w:rsidR="00901E55">
        <w:rPr>
          <w:rFonts w:ascii="Cambria" w:hAnsi="Cambria"/>
          <w:sz w:val="22"/>
          <w:szCs w:val="22"/>
        </w:rPr>
        <w:t xml:space="preserve"> </w:t>
      </w:r>
      <w:r w:rsidR="00152D5A" w:rsidRPr="00E935ED">
        <w:rPr>
          <w:rFonts w:ascii="Cambria" w:hAnsi="Cambria"/>
          <w:sz w:val="22"/>
          <w:szCs w:val="22"/>
        </w:rPr>
        <w:t xml:space="preserve">bacteria and some other photosynthetic bacteria don't have chloroplasts. How do </w:t>
      </w:r>
      <w:r w:rsidR="00152D5A" w:rsidRPr="00E935ED">
        <w:rPr>
          <w:rFonts w:ascii="Cambria" w:hAnsi="Cambria"/>
          <w:noProof/>
          <w:sz w:val="22"/>
          <w:szCs w:val="22"/>
          <w:lang w:val="en-US"/>
        </w:rPr>
        <w:drawing>
          <wp:inline distT="0" distB="0" distL="0" distR="0">
            <wp:extent cx="6865" cy="6870"/>
            <wp:effectExtent l="0" t="0" r="0" b="0"/>
            <wp:docPr id="15" name="Picture 5215"/>
            <wp:cNvGraphicFramePr/>
            <a:graphic xmlns:a="http://schemas.openxmlformats.org/drawingml/2006/main">
              <a:graphicData uri="http://schemas.openxmlformats.org/drawingml/2006/picture">
                <pic:pic xmlns:pic="http://schemas.openxmlformats.org/drawingml/2006/picture">
                  <pic:nvPicPr>
                    <pic:cNvPr id="5215" name="Picture 5215"/>
                    <pic:cNvPicPr/>
                  </pic:nvPicPr>
                  <pic:blipFill>
                    <a:blip r:embed="rId13"/>
                    <a:stretch>
                      <a:fillRect/>
                    </a:stretch>
                  </pic:blipFill>
                  <pic:spPr>
                    <a:xfrm>
                      <a:off x="0" y="0"/>
                      <a:ext cx="6865" cy="6870"/>
                    </a:xfrm>
                    <a:prstGeom prst="rect">
                      <a:avLst/>
                    </a:prstGeom>
                  </pic:spPr>
                </pic:pic>
              </a:graphicData>
            </a:graphic>
          </wp:inline>
        </w:drawing>
      </w:r>
      <w:r w:rsidR="00152D5A" w:rsidRPr="00E935ED">
        <w:rPr>
          <w:rFonts w:ascii="Cambria" w:hAnsi="Cambria"/>
          <w:sz w:val="22"/>
          <w:szCs w:val="22"/>
        </w:rPr>
        <w:t>they conduct photosynthesis?</w:t>
      </w:r>
    </w:p>
    <w:p w:rsidR="00C4089C" w:rsidRPr="00E935ED" w:rsidRDefault="00E92111" w:rsidP="00E935ED">
      <w:pPr>
        <w:spacing w:after="0" w:line="276" w:lineRule="auto"/>
        <w:ind w:left="0" w:firstLine="0"/>
        <w:jc w:val="center"/>
        <w:rPr>
          <w:rFonts w:ascii="Cambria" w:hAnsi="Cambria"/>
          <w:b/>
          <w:sz w:val="22"/>
          <w:szCs w:val="22"/>
          <w:u w:val="single"/>
        </w:rPr>
      </w:pPr>
      <w:r w:rsidRPr="00E935ED">
        <w:rPr>
          <w:rFonts w:ascii="Cambria" w:hAnsi="Cambria"/>
          <w:b/>
          <w:sz w:val="22"/>
          <w:szCs w:val="22"/>
          <w:u w:val="single"/>
        </w:rPr>
        <w:t>Section C</w:t>
      </w:r>
      <w:r w:rsidRPr="00E935ED">
        <w:rPr>
          <w:rFonts w:ascii="Cambria" w:hAnsi="Cambria"/>
          <w:b/>
          <w:noProof/>
          <w:sz w:val="22"/>
          <w:szCs w:val="22"/>
          <w:u w:val="single"/>
          <w:lang w:val="en-US"/>
        </w:rPr>
        <w:drawing>
          <wp:inline distT="0" distB="0" distL="0" distR="0">
            <wp:extent cx="6866" cy="6871"/>
            <wp:effectExtent l="0" t="0" r="0" b="0"/>
            <wp:docPr id="7485" name="Picture 7485"/>
            <wp:cNvGraphicFramePr/>
            <a:graphic xmlns:a="http://schemas.openxmlformats.org/drawingml/2006/main">
              <a:graphicData uri="http://schemas.openxmlformats.org/drawingml/2006/picture">
                <pic:pic xmlns:pic="http://schemas.openxmlformats.org/drawingml/2006/picture">
                  <pic:nvPicPr>
                    <pic:cNvPr id="7485" name="Picture 7485"/>
                    <pic:cNvPicPr/>
                  </pic:nvPicPr>
                  <pic:blipFill>
                    <a:blip r:embed="rId14"/>
                    <a:stretch>
                      <a:fillRect/>
                    </a:stretch>
                  </pic:blipFill>
                  <pic:spPr>
                    <a:xfrm>
                      <a:off x="0" y="0"/>
                      <a:ext cx="6866" cy="6871"/>
                    </a:xfrm>
                    <a:prstGeom prst="rect">
                      <a:avLst/>
                    </a:prstGeom>
                  </pic:spPr>
                </pic:pic>
              </a:graphicData>
            </a:graphic>
          </wp:inline>
        </w:drawing>
      </w:r>
    </w:p>
    <w:p w:rsidR="00152D5A" w:rsidRPr="00E935ED" w:rsidRDefault="001625C6" w:rsidP="00E935ED">
      <w:pPr>
        <w:spacing w:after="0" w:line="276" w:lineRule="auto"/>
        <w:ind w:left="426" w:hanging="426"/>
        <w:rPr>
          <w:rFonts w:ascii="Cambria" w:hAnsi="Cambria"/>
          <w:sz w:val="22"/>
          <w:szCs w:val="22"/>
        </w:rPr>
      </w:pPr>
      <w:r w:rsidRPr="00E935ED">
        <w:rPr>
          <w:rFonts w:ascii="Cambria" w:hAnsi="Cambria"/>
          <w:sz w:val="22"/>
          <w:szCs w:val="22"/>
        </w:rPr>
        <w:t xml:space="preserve">22. </w:t>
      </w:r>
      <w:r w:rsidR="00152D5A" w:rsidRPr="00E935ED">
        <w:rPr>
          <w:rFonts w:ascii="Cambria" w:hAnsi="Cambria"/>
          <w:sz w:val="22"/>
          <w:szCs w:val="22"/>
        </w:rPr>
        <w:t>What is the habitat of ferns. Describe their plant body. Explain t</w:t>
      </w:r>
      <w:r w:rsidRPr="00E935ED">
        <w:rPr>
          <w:rFonts w:ascii="Cambria" w:hAnsi="Cambria"/>
          <w:sz w:val="22"/>
          <w:szCs w:val="22"/>
        </w:rPr>
        <w:t xml:space="preserve">he nature of spores ferns have. </w:t>
      </w:r>
      <w:r w:rsidR="00152D5A" w:rsidRPr="00E935ED">
        <w:rPr>
          <w:rFonts w:ascii="Cambria" w:hAnsi="Cambria"/>
          <w:sz w:val="22"/>
          <w:szCs w:val="22"/>
        </w:rPr>
        <w:t>List out some common ferns.</w:t>
      </w:r>
    </w:p>
    <w:p w:rsidR="00152D5A" w:rsidRPr="00E935ED" w:rsidRDefault="001625C6" w:rsidP="00E935ED">
      <w:pPr>
        <w:spacing w:after="0" w:line="276" w:lineRule="auto"/>
        <w:ind w:left="0" w:firstLine="0"/>
        <w:rPr>
          <w:rFonts w:ascii="Cambria" w:hAnsi="Cambria"/>
          <w:sz w:val="22"/>
          <w:szCs w:val="22"/>
        </w:rPr>
      </w:pPr>
      <w:r w:rsidRPr="00E935ED">
        <w:rPr>
          <w:rFonts w:ascii="Cambria" w:hAnsi="Cambria"/>
          <w:sz w:val="22"/>
          <w:szCs w:val="22"/>
        </w:rPr>
        <w:t xml:space="preserve">23. </w:t>
      </w:r>
      <w:r w:rsidR="00152D5A" w:rsidRPr="00E935ED">
        <w:rPr>
          <w:rFonts w:ascii="Cambria" w:hAnsi="Cambria"/>
          <w:sz w:val="22"/>
          <w:szCs w:val="22"/>
        </w:rPr>
        <w:t>Classify the following</w:t>
      </w:r>
      <w:r w:rsidR="00D54EBC" w:rsidRPr="00E935ED">
        <w:rPr>
          <w:rFonts w:ascii="Cambria" w:hAnsi="Cambria"/>
          <w:sz w:val="22"/>
          <w:szCs w:val="22"/>
        </w:rPr>
        <w:t xml:space="preserve"> animals into phylum</w:t>
      </w:r>
      <w:r w:rsidR="00152D5A" w:rsidRPr="00E935ED">
        <w:rPr>
          <w:rFonts w:ascii="Cambria" w:hAnsi="Cambria"/>
          <w:sz w:val="22"/>
          <w:szCs w:val="22"/>
        </w:rPr>
        <w:t>:</w:t>
      </w:r>
    </w:p>
    <w:p w:rsidR="00152D5A" w:rsidRPr="00E935ED" w:rsidRDefault="00D54EBC" w:rsidP="00E935ED">
      <w:pPr>
        <w:spacing w:after="0" w:line="276" w:lineRule="auto"/>
        <w:ind w:left="0" w:firstLine="720"/>
        <w:rPr>
          <w:rFonts w:ascii="Cambria" w:hAnsi="Cambria"/>
          <w:sz w:val="22"/>
          <w:szCs w:val="22"/>
        </w:rPr>
      </w:pPr>
      <w:r w:rsidRPr="00E935ED">
        <w:rPr>
          <w:rFonts w:ascii="Cambria" w:hAnsi="Cambria"/>
          <w:sz w:val="22"/>
          <w:szCs w:val="22"/>
        </w:rPr>
        <w:t xml:space="preserve">i. </w:t>
      </w:r>
      <w:r w:rsidR="00152D5A" w:rsidRPr="00E935ED">
        <w:rPr>
          <w:rFonts w:ascii="Cambria" w:hAnsi="Cambria"/>
          <w:sz w:val="22"/>
          <w:szCs w:val="22"/>
        </w:rPr>
        <w:t xml:space="preserve">Honey bee </w:t>
      </w:r>
      <w:r w:rsidRPr="00E935ED">
        <w:rPr>
          <w:rFonts w:ascii="Cambria" w:hAnsi="Cambria"/>
          <w:sz w:val="22"/>
          <w:szCs w:val="22"/>
        </w:rPr>
        <w:tab/>
      </w:r>
      <w:r w:rsidR="00152D5A" w:rsidRPr="00E935ED">
        <w:rPr>
          <w:rFonts w:ascii="Cambria" w:hAnsi="Cambria"/>
          <w:sz w:val="22"/>
          <w:szCs w:val="22"/>
        </w:rPr>
        <w:t>ii. Duck</w:t>
      </w:r>
      <w:r w:rsidRPr="00E935ED">
        <w:rPr>
          <w:rFonts w:ascii="Cambria" w:hAnsi="Cambria"/>
          <w:sz w:val="22"/>
          <w:szCs w:val="22"/>
        </w:rPr>
        <w:tab/>
      </w:r>
      <w:r w:rsidR="00152D5A" w:rsidRPr="00E935ED">
        <w:rPr>
          <w:rFonts w:ascii="Cambria" w:hAnsi="Cambria"/>
          <w:sz w:val="22"/>
          <w:szCs w:val="22"/>
        </w:rPr>
        <w:t xml:space="preserve"> </w:t>
      </w:r>
      <w:r w:rsidR="00E935ED">
        <w:rPr>
          <w:rFonts w:ascii="Cambria" w:hAnsi="Cambria"/>
          <w:sz w:val="22"/>
          <w:szCs w:val="22"/>
        </w:rPr>
        <w:tab/>
      </w:r>
      <w:r w:rsidR="00152D5A" w:rsidRPr="00E935ED">
        <w:rPr>
          <w:rFonts w:ascii="Cambria" w:hAnsi="Cambria"/>
          <w:sz w:val="22"/>
          <w:szCs w:val="22"/>
        </w:rPr>
        <w:t>iii. Prawn</w:t>
      </w:r>
    </w:p>
    <w:p w:rsidR="00152D5A" w:rsidRPr="00E935ED" w:rsidRDefault="00D54EBC" w:rsidP="00E935ED">
      <w:pPr>
        <w:spacing w:after="0" w:line="276" w:lineRule="auto"/>
        <w:ind w:left="0" w:firstLine="0"/>
        <w:rPr>
          <w:rFonts w:ascii="Cambria" w:hAnsi="Cambria"/>
          <w:sz w:val="22"/>
          <w:szCs w:val="22"/>
        </w:rPr>
      </w:pPr>
      <w:r w:rsidRPr="00E935ED">
        <w:rPr>
          <w:rFonts w:ascii="Cambria" w:hAnsi="Cambria"/>
          <w:sz w:val="22"/>
          <w:szCs w:val="22"/>
        </w:rPr>
        <w:t xml:space="preserve">24. </w:t>
      </w:r>
      <w:r w:rsidR="00152D5A" w:rsidRPr="00E935ED">
        <w:rPr>
          <w:rFonts w:ascii="Cambria" w:hAnsi="Cambria"/>
          <w:sz w:val="22"/>
          <w:szCs w:val="22"/>
        </w:rPr>
        <w:t>Give any four steps involved in enzymatic catalytic action.</w:t>
      </w:r>
    </w:p>
    <w:p w:rsidR="00152D5A" w:rsidRPr="00E935ED" w:rsidRDefault="00D54EBC" w:rsidP="00E935ED">
      <w:pPr>
        <w:spacing w:after="0" w:line="276" w:lineRule="auto"/>
        <w:ind w:left="0" w:firstLine="0"/>
        <w:rPr>
          <w:rFonts w:ascii="Cambria" w:hAnsi="Cambria"/>
          <w:sz w:val="22"/>
          <w:szCs w:val="22"/>
        </w:rPr>
      </w:pPr>
      <w:r w:rsidRPr="00E935ED">
        <w:rPr>
          <w:rFonts w:ascii="Cambria" w:hAnsi="Cambria"/>
          <w:sz w:val="22"/>
          <w:szCs w:val="22"/>
        </w:rPr>
        <w:t xml:space="preserve">25. </w:t>
      </w:r>
      <w:r w:rsidR="00152D5A" w:rsidRPr="00E935ED">
        <w:rPr>
          <w:rFonts w:ascii="Cambria" w:hAnsi="Cambria"/>
          <w:sz w:val="22"/>
          <w:szCs w:val="22"/>
        </w:rPr>
        <w:t>Growth is an important phenomenon of living. Justify the statement with reasons.</w:t>
      </w:r>
    </w:p>
    <w:p w:rsidR="00440E0F" w:rsidRPr="00E935ED" w:rsidRDefault="00D54EBC" w:rsidP="00E935ED">
      <w:pPr>
        <w:spacing w:after="0" w:line="276" w:lineRule="auto"/>
        <w:ind w:left="0" w:firstLine="0"/>
        <w:rPr>
          <w:rFonts w:ascii="Cambria" w:hAnsi="Cambria"/>
          <w:sz w:val="22"/>
          <w:szCs w:val="22"/>
        </w:rPr>
      </w:pPr>
      <w:r w:rsidRPr="00E935ED">
        <w:rPr>
          <w:rFonts w:ascii="Cambria" w:hAnsi="Cambria"/>
          <w:sz w:val="22"/>
          <w:szCs w:val="22"/>
        </w:rPr>
        <w:t>26.</w:t>
      </w:r>
      <w:r w:rsidR="00174A79">
        <w:rPr>
          <w:rFonts w:ascii="Cambria" w:hAnsi="Cambria"/>
          <w:sz w:val="22"/>
          <w:szCs w:val="22"/>
        </w:rPr>
        <w:t xml:space="preserve"> </w:t>
      </w:r>
      <w:r w:rsidR="00152D5A" w:rsidRPr="00E935ED">
        <w:rPr>
          <w:rFonts w:ascii="Cambria" w:hAnsi="Cambria"/>
          <w:sz w:val="22"/>
          <w:szCs w:val="22"/>
        </w:rPr>
        <w:t>Given below is a diagram of different types of muscles. Based on the diagram answer the following questions:</w:t>
      </w:r>
    </w:p>
    <w:p w:rsidR="00440E0F" w:rsidRPr="00E935ED" w:rsidRDefault="00E92111" w:rsidP="00901E55">
      <w:pPr>
        <w:spacing w:after="0" w:line="276" w:lineRule="auto"/>
        <w:ind w:left="0" w:firstLine="0"/>
        <w:jc w:val="center"/>
        <w:rPr>
          <w:rFonts w:ascii="Cambria" w:hAnsi="Cambria"/>
          <w:sz w:val="22"/>
          <w:szCs w:val="22"/>
        </w:rPr>
      </w:pPr>
      <w:r w:rsidRPr="00E935ED">
        <w:rPr>
          <w:rFonts w:ascii="Cambria" w:hAnsi="Cambria"/>
          <w:noProof/>
          <w:sz w:val="22"/>
          <w:szCs w:val="22"/>
          <w:lang w:val="en-US"/>
        </w:rPr>
        <w:drawing>
          <wp:inline distT="0" distB="0" distL="0" distR="0">
            <wp:extent cx="2562225" cy="1323975"/>
            <wp:effectExtent l="19050" t="0" r="9525" b="0"/>
            <wp:docPr id="7547" name="Picture 7547"/>
            <wp:cNvGraphicFramePr/>
            <a:graphic xmlns:a="http://schemas.openxmlformats.org/drawingml/2006/main">
              <a:graphicData uri="http://schemas.openxmlformats.org/drawingml/2006/picture">
                <pic:pic xmlns:pic="http://schemas.openxmlformats.org/drawingml/2006/picture">
                  <pic:nvPicPr>
                    <pic:cNvPr id="7547" name="Picture 7547"/>
                    <pic:cNvPicPr/>
                  </pic:nvPicPr>
                  <pic:blipFill>
                    <a:blip r:embed="rId15" cstate="print">
                      <a:grayscl/>
                      <a:lum bright="-10000" contrast="10000"/>
                    </a:blip>
                    <a:stretch>
                      <a:fillRect/>
                    </a:stretch>
                  </pic:blipFill>
                  <pic:spPr>
                    <a:xfrm>
                      <a:off x="0" y="0"/>
                      <a:ext cx="2568782" cy="1327363"/>
                    </a:xfrm>
                    <a:prstGeom prst="rect">
                      <a:avLst/>
                    </a:prstGeom>
                    <a:effectLst>
                      <a:softEdge rad="12700"/>
                    </a:effectLst>
                  </pic:spPr>
                </pic:pic>
              </a:graphicData>
            </a:graphic>
          </wp:inline>
        </w:drawing>
      </w:r>
    </w:p>
    <w:p w:rsidR="00152D5A" w:rsidRPr="00E935ED" w:rsidRDefault="00D54EBC" w:rsidP="00E935ED">
      <w:pPr>
        <w:spacing w:after="0" w:line="276" w:lineRule="auto"/>
        <w:ind w:left="0" w:firstLine="0"/>
        <w:rPr>
          <w:rFonts w:ascii="Cambria" w:hAnsi="Cambria"/>
          <w:sz w:val="22"/>
          <w:szCs w:val="22"/>
        </w:rPr>
      </w:pPr>
      <w:r w:rsidRPr="00E935ED">
        <w:rPr>
          <w:rFonts w:ascii="Cambria" w:hAnsi="Cambria"/>
          <w:sz w:val="22"/>
          <w:szCs w:val="22"/>
        </w:rPr>
        <w:t xml:space="preserve">(a) </w:t>
      </w:r>
      <w:r w:rsidR="00152D5A" w:rsidRPr="00E935ED">
        <w:rPr>
          <w:rFonts w:ascii="Cambria" w:hAnsi="Cambria"/>
          <w:sz w:val="22"/>
          <w:szCs w:val="22"/>
        </w:rPr>
        <w:t>Out of these muscles, which is closely associated with the skeleton?</w:t>
      </w:r>
    </w:p>
    <w:p w:rsidR="00152D5A" w:rsidRPr="00E935ED" w:rsidRDefault="00D54EBC" w:rsidP="00E935ED">
      <w:pPr>
        <w:spacing w:after="0" w:line="276" w:lineRule="auto"/>
        <w:ind w:left="0" w:firstLine="0"/>
        <w:rPr>
          <w:rFonts w:ascii="Cambria" w:hAnsi="Cambria"/>
          <w:sz w:val="22"/>
          <w:szCs w:val="22"/>
        </w:rPr>
      </w:pPr>
      <w:r w:rsidRPr="00E935ED">
        <w:rPr>
          <w:rFonts w:ascii="Cambria" w:hAnsi="Cambria"/>
          <w:sz w:val="22"/>
          <w:szCs w:val="22"/>
        </w:rPr>
        <w:t xml:space="preserve">(b) </w:t>
      </w:r>
      <w:r w:rsidR="00152D5A" w:rsidRPr="00E935ED">
        <w:rPr>
          <w:rFonts w:ascii="Cambria" w:hAnsi="Cambria"/>
          <w:sz w:val="22"/>
          <w:szCs w:val="22"/>
        </w:rPr>
        <w:t>Why smooth muscle is regarded as visceral muscle?</w:t>
      </w:r>
    </w:p>
    <w:p w:rsidR="00152D5A" w:rsidRPr="00E935ED" w:rsidRDefault="00D54EBC" w:rsidP="00E935ED">
      <w:pPr>
        <w:spacing w:after="0" w:line="276" w:lineRule="auto"/>
        <w:ind w:left="0" w:firstLine="0"/>
        <w:rPr>
          <w:rFonts w:ascii="Cambria" w:hAnsi="Cambria"/>
          <w:sz w:val="22"/>
          <w:szCs w:val="22"/>
        </w:rPr>
      </w:pPr>
      <w:r w:rsidRPr="00E935ED">
        <w:rPr>
          <w:rFonts w:ascii="Cambria" w:hAnsi="Cambria"/>
          <w:sz w:val="22"/>
          <w:szCs w:val="22"/>
        </w:rPr>
        <w:t xml:space="preserve">(c) </w:t>
      </w:r>
      <w:r w:rsidR="00152D5A" w:rsidRPr="00E935ED">
        <w:rPr>
          <w:rFonts w:ascii="Cambria" w:hAnsi="Cambria"/>
          <w:sz w:val="22"/>
          <w:szCs w:val="22"/>
        </w:rPr>
        <w:t>Muscles are typically arranged in antagonistic pairs. Give two examples.</w:t>
      </w:r>
    </w:p>
    <w:p w:rsidR="00152D5A" w:rsidRPr="00E935ED" w:rsidRDefault="00D54EBC" w:rsidP="00E935ED">
      <w:pPr>
        <w:spacing w:after="0" w:line="276" w:lineRule="auto"/>
        <w:ind w:left="0" w:firstLine="0"/>
        <w:rPr>
          <w:rFonts w:ascii="Cambria" w:hAnsi="Cambria"/>
          <w:sz w:val="22"/>
          <w:szCs w:val="22"/>
        </w:rPr>
      </w:pPr>
      <w:r w:rsidRPr="00E935ED">
        <w:rPr>
          <w:rFonts w:ascii="Cambria" w:hAnsi="Cambria"/>
          <w:sz w:val="22"/>
          <w:szCs w:val="22"/>
        </w:rPr>
        <w:t xml:space="preserve">27. </w:t>
      </w:r>
      <w:r w:rsidR="00152D5A" w:rsidRPr="00E935ED">
        <w:rPr>
          <w:rFonts w:ascii="Cambria" w:hAnsi="Cambria"/>
          <w:sz w:val="22"/>
          <w:szCs w:val="22"/>
        </w:rPr>
        <w:t>Difference between Heartbeat and Pulse.</w:t>
      </w:r>
    </w:p>
    <w:p w:rsidR="00D54EBC" w:rsidRPr="00E935ED" w:rsidRDefault="00152D5A" w:rsidP="00E935ED">
      <w:pPr>
        <w:spacing w:after="0" w:line="276" w:lineRule="auto"/>
        <w:ind w:left="0" w:firstLine="0"/>
        <w:jc w:val="center"/>
        <w:rPr>
          <w:rFonts w:ascii="Cambria" w:hAnsi="Cambria"/>
          <w:b/>
          <w:bCs/>
          <w:sz w:val="22"/>
          <w:szCs w:val="22"/>
        </w:rPr>
      </w:pPr>
      <w:r w:rsidRPr="00E935ED">
        <w:rPr>
          <w:rFonts w:ascii="Cambria" w:hAnsi="Cambria"/>
          <w:b/>
          <w:bCs/>
          <w:sz w:val="22"/>
          <w:szCs w:val="22"/>
        </w:rPr>
        <w:t>OR</w:t>
      </w:r>
    </w:p>
    <w:p w:rsidR="00152D5A" w:rsidRPr="00E935ED" w:rsidRDefault="00152D5A" w:rsidP="00E935ED">
      <w:pPr>
        <w:spacing w:after="0" w:line="276" w:lineRule="auto"/>
        <w:ind w:left="284" w:firstLine="0"/>
        <w:rPr>
          <w:rFonts w:ascii="Cambria" w:hAnsi="Cambria"/>
          <w:sz w:val="22"/>
          <w:szCs w:val="22"/>
        </w:rPr>
      </w:pPr>
      <w:r w:rsidRPr="00E935ED">
        <w:rPr>
          <w:rFonts w:ascii="Cambria" w:hAnsi="Cambria"/>
          <w:sz w:val="22"/>
          <w:szCs w:val="22"/>
        </w:rPr>
        <w:t xml:space="preserve"> Explain double circulation.</w:t>
      </w:r>
    </w:p>
    <w:p w:rsidR="00152D5A" w:rsidRPr="00E935ED" w:rsidRDefault="00D54EBC" w:rsidP="00E935ED">
      <w:pPr>
        <w:spacing w:after="0" w:line="276" w:lineRule="auto"/>
        <w:ind w:left="0" w:firstLine="0"/>
        <w:rPr>
          <w:rFonts w:ascii="Cambria" w:hAnsi="Cambria"/>
          <w:sz w:val="22"/>
          <w:szCs w:val="22"/>
        </w:rPr>
      </w:pPr>
      <w:r w:rsidRPr="00E935ED">
        <w:rPr>
          <w:rFonts w:ascii="Cambria" w:hAnsi="Cambria"/>
          <w:sz w:val="22"/>
          <w:szCs w:val="22"/>
        </w:rPr>
        <w:t xml:space="preserve">28. </w:t>
      </w:r>
      <w:r w:rsidR="00152D5A" w:rsidRPr="00E935ED">
        <w:rPr>
          <w:rFonts w:ascii="Cambria" w:hAnsi="Cambria"/>
          <w:sz w:val="22"/>
          <w:szCs w:val="22"/>
        </w:rPr>
        <w:t>Enumerate the different types of nerve fibres according to their nature and function.</w:t>
      </w:r>
    </w:p>
    <w:p w:rsidR="00152D5A" w:rsidRPr="00E935ED" w:rsidRDefault="00152D5A" w:rsidP="00E935ED">
      <w:pPr>
        <w:spacing w:after="0" w:line="276" w:lineRule="auto"/>
        <w:ind w:left="0" w:firstLine="0"/>
        <w:jc w:val="center"/>
        <w:rPr>
          <w:rFonts w:ascii="Cambria" w:hAnsi="Cambria"/>
          <w:b/>
          <w:sz w:val="22"/>
          <w:szCs w:val="22"/>
          <w:u w:val="single"/>
        </w:rPr>
      </w:pPr>
      <w:r w:rsidRPr="00E935ED">
        <w:rPr>
          <w:rFonts w:ascii="Cambria" w:hAnsi="Cambria"/>
          <w:b/>
          <w:sz w:val="22"/>
          <w:szCs w:val="22"/>
          <w:u w:val="single"/>
        </w:rPr>
        <w:t>Section D</w:t>
      </w:r>
    </w:p>
    <w:p w:rsidR="00152D5A" w:rsidRPr="00E935ED" w:rsidRDefault="00D54EBC" w:rsidP="00E935ED">
      <w:pPr>
        <w:spacing w:after="0" w:line="276" w:lineRule="auto"/>
        <w:ind w:left="0" w:firstLine="0"/>
        <w:rPr>
          <w:rFonts w:ascii="Cambria" w:hAnsi="Cambria"/>
          <w:sz w:val="22"/>
          <w:szCs w:val="22"/>
        </w:rPr>
      </w:pPr>
      <w:r w:rsidRPr="00E935ED">
        <w:rPr>
          <w:rFonts w:ascii="Cambria" w:hAnsi="Cambria"/>
          <w:sz w:val="22"/>
          <w:szCs w:val="22"/>
        </w:rPr>
        <w:t xml:space="preserve">29. </w:t>
      </w:r>
      <w:r w:rsidR="00152D5A" w:rsidRPr="00E935ED">
        <w:rPr>
          <w:rFonts w:ascii="Cambria" w:hAnsi="Cambria"/>
          <w:sz w:val="22"/>
          <w:szCs w:val="22"/>
        </w:rPr>
        <w:t>Read the text carefully and answer the questions:</w:t>
      </w:r>
    </w:p>
    <w:p w:rsidR="00440E0F" w:rsidRPr="00E935ED" w:rsidRDefault="00E92111" w:rsidP="00E935ED">
      <w:pPr>
        <w:spacing w:after="0" w:line="276" w:lineRule="auto"/>
        <w:ind w:left="284" w:firstLine="0"/>
        <w:jc w:val="both"/>
        <w:rPr>
          <w:rFonts w:ascii="Cambria" w:hAnsi="Cambria"/>
          <w:sz w:val="22"/>
          <w:szCs w:val="22"/>
        </w:rPr>
      </w:pPr>
      <w:r w:rsidRPr="00E935ED">
        <w:rPr>
          <w:rFonts w:ascii="Cambria" w:hAnsi="Cambria"/>
          <w:sz w:val="22"/>
          <w:szCs w:val="22"/>
        </w:rPr>
        <w:t xml:space="preserve">The fungi constitute a unique kingdom of heterotrophic organisms. They show a great diversity in morphology and habitat. Fungi are cosmopolitan and occur in air, water, soil, and on animals and plants. They prefer to grow in warm and humid places. Most fungi are heterotrophic and absorb soluble organic matter from dead </w:t>
      </w:r>
      <w:r w:rsidRPr="00E935ED">
        <w:rPr>
          <w:rFonts w:ascii="Cambria" w:hAnsi="Cambria"/>
          <w:sz w:val="22"/>
          <w:szCs w:val="22"/>
        </w:rPr>
        <w:lastRenderedPageBreak/>
        <w:t>substrates and hence are called saprophytes. When a fungus reproduces sexually, two haploid hyphae of compatible mating types come together and fuse. In some fungi, the fusion of two haploid cells immediately results in diploid cells (2n). The fungi</w:t>
      </w:r>
      <w:r w:rsidR="00166019" w:rsidRPr="00E935ED">
        <w:rPr>
          <w:rFonts w:ascii="Cambria" w:hAnsi="Cambria"/>
          <w:sz w:val="22"/>
          <w:szCs w:val="22"/>
        </w:rPr>
        <w:t xml:space="preserve"> </w:t>
      </w:r>
      <w:r w:rsidRPr="00E935ED">
        <w:rPr>
          <w:rFonts w:ascii="Cambria" w:hAnsi="Cambria"/>
          <w:sz w:val="22"/>
          <w:szCs w:val="22"/>
        </w:rPr>
        <w:t>form fruiting bodies in which reduction division occurs, leading to the formation of haploid spores. Symbionts - in association with algae as lichens and with roots of higher plants as mycorrhiza.</w:t>
      </w:r>
    </w:p>
    <w:p w:rsidR="00440E0F" w:rsidRPr="00E935ED" w:rsidRDefault="00E92111" w:rsidP="00E935ED">
      <w:pPr>
        <w:spacing w:after="0" w:line="276" w:lineRule="auto"/>
        <w:ind w:left="284" w:firstLine="0"/>
        <w:jc w:val="both"/>
        <w:rPr>
          <w:rFonts w:ascii="Cambria" w:hAnsi="Cambria"/>
          <w:sz w:val="22"/>
          <w:szCs w:val="22"/>
        </w:rPr>
      </w:pPr>
      <w:r w:rsidRPr="00E935ED">
        <w:rPr>
          <w:rFonts w:ascii="Cambria" w:hAnsi="Cambria"/>
          <w:sz w:val="22"/>
          <w:szCs w:val="22"/>
        </w:rPr>
        <w:t>Three types of reproduction «cur in fungi</w:t>
      </w:r>
    </w:p>
    <w:p w:rsidR="00D54EBC" w:rsidRPr="00E935ED" w:rsidRDefault="00E92111" w:rsidP="00E935ED">
      <w:pPr>
        <w:spacing w:after="0" w:line="276" w:lineRule="auto"/>
        <w:ind w:left="0" w:firstLine="0"/>
        <w:rPr>
          <w:rFonts w:ascii="Cambria" w:hAnsi="Cambria"/>
          <w:sz w:val="22"/>
          <w:szCs w:val="22"/>
        </w:rPr>
      </w:pPr>
      <w:r w:rsidRPr="00E935ED">
        <w:rPr>
          <w:rFonts w:ascii="Cambria" w:hAnsi="Cambria"/>
          <w:noProof/>
          <w:sz w:val="22"/>
          <w:szCs w:val="22"/>
          <w:lang w:val="en-US"/>
        </w:rPr>
        <w:drawing>
          <wp:inline distT="0" distB="0" distL="0" distR="0">
            <wp:extent cx="3400425" cy="1952625"/>
            <wp:effectExtent l="19050" t="0" r="9525" b="0"/>
            <wp:docPr id="60331" name="Picture 60331"/>
            <wp:cNvGraphicFramePr/>
            <a:graphic xmlns:a="http://schemas.openxmlformats.org/drawingml/2006/main">
              <a:graphicData uri="http://schemas.openxmlformats.org/drawingml/2006/picture">
                <pic:pic xmlns:pic="http://schemas.openxmlformats.org/drawingml/2006/picture">
                  <pic:nvPicPr>
                    <pic:cNvPr id="60331" name="Picture 60331"/>
                    <pic:cNvPicPr/>
                  </pic:nvPicPr>
                  <pic:blipFill>
                    <a:blip r:embed="rId16" cstate="print">
                      <a:lum bright="-10000" contrast="30000"/>
                    </a:blip>
                    <a:stretch>
                      <a:fillRect/>
                    </a:stretch>
                  </pic:blipFill>
                  <pic:spPr>
                    <a:xfrm>
                      <a:off x="0" y="0"/>
                      <a:ext cx="3395919" cy="1950037"/>
                    </a:xfrm>
                    <a:prstGeom prst="rect">
                      <a:avLst/>
                    </a:prstGeom>
                  </pic:spPr>
                </pic:pic>
              </a:graphicData>
            </a:graphic>
          </wp:inline>
        </w:drawing>
      </w:r>
    </w:p>
    <w:p w:rsidR="00440E0F" w:rsidRPr="00E935ED" w:rsidRDefault="00E92111" w:rsidP="00E935ED">
      <w:pPr>
        <w:spacing w:after="0" w:line="276" w:lineRule="auto"/>
        <w:ind w:left="0" w:firstLine="0"/>
        <w:rPr>
          <w:rFonts w:ascii="Cambria" w:hAnsi="Cambria"/>
          <w:sz w:val="22"/>
          <w:szCs w:val="22"/>
        </w:rPr>
      </w:pPr>
      <w:r w:rsidRPr="00E935ED">
        <w:rPr>
          <w:rFonts w:ascii="Cambria" w:hAnsi="Cambria"/>
          <w:sz w:val="22"/>
          <w:szCs w:val="22"/>
        </w:rPr>
        <w:t>Observe the given flow chart of reproduction and mention which steps</w:t>
      </w:r>
      <w:r w:rsidR="00D54EBC" w:rsidRPr="00E935ED">
        <w:rPr>
          <w:rFonts w:ascii="Cambria" w:hAnsi="Cambria"/>
          <w:sz w:val="22"/>
          <w:szCs w:val="22"/>
        </w:rPr>
        <w:t xml:space="preserve"> are involved</w:t>
      </w:r>
      <w:r w:rsidRPr="00E935ED">
        <w:rPr>
          <w:rFonts w:ascii="Cambria" w:hAnsi="Cambria"/>
          <w:sz w:val="22"/>
          <w:szCs w:val="22"/>
        </w:rPr>
        <w:t xml:space="preserve"> in the sexual cycle of fungi.</w:t>
      </w:r>
    </w:p>
    <w:p w:rsidR="00440E0F" w:rsidRPr="00820533" w:rsidRDefault="00E92111" w:rsidP="00820533">
      <w:pPr>
        <w:spacing w:after="0" w:line="276" w:lineRule="auto"/>
        <w:ind w:left="0" w:firstLine="0"/>
        <w:jc w:val="center"/>
        <w:rPr>
          <w:rFonts w:ascii="Cambria" w:hAnsi="Cambria"/>
          <w:b/>
          <w:bCs/>
          <w:sz w:val="22"/>
          <w:szCs w:val="22"/>
        </w:rPr>
      </w:pPr>
      <w:r w:rsidRPr="00820533">
        <w:rPr>
          <w:rFonts w:ascii="Cambria" w:hAnsi="Cambria"/>
          <w:b/>
          <w:bCs/>
          <w:sz w:val="22"/>
          <w:szCs w:val="22"/>
        </w:rPr>
        <w:t>OR</w:t>
      </w:r>
    </w:p>
    <w:p w:rsidR="00440E0F" w:rsidRPr="00E935ED" w:rsidRDefault="00E92111" w:rsidP="00E935ED">
      <w:pPr>
        <w:spacing w:after="0" w:line="276" w:lineRule="auto"/>
        <w:ind w:left="0" w:firstLine="0"/>
        <w:rPr>
          <w:rFonts w:ascii="Cambria" w:hAnsi="Cambria"/>
          <w:sz w:val="22"/>
          <w:szCs w:val="22"/>
        </w:rPr>
      </w:pPr>
      <w:r w:rsidRPr="00E935ED">
        <w:rPr>
          <w:rFonts w:ascii="Cambria" w:hAnsi="Cambria"/>
          <w:sz w:val="22"/>
          <w:szCs w:val="22"/>
        </w:rPr>
        <w:t>What is Rhizopus? Also, men</w:t>
      </w:r>
      <w:r w:rsidR="00D54EBC" w:rsidRPr="00E935ED">
        <w:rPr>
          <w:rFonts w:ascii="Cambria" w:hAnsi="Cambria"/>
          <w:sz w:val="22"/>
          <w:szCs w:val="22"/>
        </w:rPr>
        <w:t>tion is “Rhizopus - wheat rust”</w:t>
      </w:r>
      <w:r w:rsidRPr="00E935ED">
        <w:rPr>
          <w:rFonts w:ascii="Cambria" w:hAnsi="Cambria"/>
          <w:sz w:val="22"/>
          <w:szCs w:val="22"/>
        </w:rPr>
        <w:t xml:space="preserve"> a correct match?</w:t>
      </w:r>
    </w:p>
    <w:p w:rsidR="00440E0F" w:rsidRPr="00E935ED" w:rsidRDefault="00D54EBC" w:rsidP="00E935ED">
      <w:pPr>
        <w:spacing w:after="0" w:line="276" w:lineRule="auto"/>
        <w:ind w:left="0" w:firstLine="0"/>
        <w:rPr>
          <w:rFonts w:ascii="Cambria" w:hAnsi="Cambria"/>
          <w:sz w:val="22"/>
          <w:szCs w:val="22"/>
        </w:rPr>
      </w:pPr>
      <w:r w:rsidRPr="00E935ED">
        <w:rPr>
          <w:rFonts w:ascii="Cambria" w:hAnsi="Cambria"/>
          <w:sz w:val="22"/>
          <w:szCs w:val="22"/>
        </w:rPr>
        <w:t xml:space="preserve">What is Mycorrhiza? </w:t>
      </w:r>
      <w:r w:rsidR="00E92111" w:rsidRPr="00E935ED">
        <w:rPr>
          <w:rFonts w:ascii="Cambria" w:hAnsi="Cambria"/>
          <w:sz w:val="22"/>
          <w:szCs w:val="22"/>
        </w:rPr>
        <w:t>mention its function.</w:t>
      </w:r>
    </w:p>
    <w:p w:rsidR="00440E0F" w:rsidRPr="00E935ED" w:rsidRDefault="00E92111" w:rsidP="00E935ED">
      <w:pPr>
        <w:spacing w:after="0" w:line="276" w:lineRule="auto"/>
        <w:ind w:left="0" w:firstLine="0"/>
        <w:rPr>
          <w:rFonts w:ascii="Cambria" w:hAnsi="Cambria"/>
          <w:sz w:val="22"/>
          <w:szCs w:val="22"/>
        </w:rPr>
      </w:pPr>
      <w:r w:rsidRPr="00E935ED">
        <w:rPr>
          <w:rFonts w:ascii="Cambria" w:hAnsi="Cambria"/>
          <w:sz w:val="22"/>
          <w:szCs w:val="22"/>
        </w:rPr>
        <w:t>30. Read the text carefully and answer the questions:</w:t>
      </w:r>
      <w:r w:rsidRPr="00E935ED">
        <w:rPr>
          <w:rFonts w:ascii="Cambria" w:hAnsi="Cambria"/>
          <w:sz w:val="22"/>
          <w:szCs w:val="22"/>
        </w:rPr>
        <w:tab/>
      </w:r>
    </w:p>
    <w:p w:rsidR="00440E0F" w:rsidRPr="00E935ED" w:rsidRDefault="00E92111" w:rsidP="00901E55">
      <w:pPr>
        <w:spacing w:after="0" w:line="276" w:lineRule="auto"/>
        <w:ind w:left="426" w:firstLine="0"/>
        <w:jc w:val="both"/>
        <w:rPr>
          <w:rFonts w:ascii="Cambria" w:hAnsi="Cambria"/>
          <w:sz w:val="22"/>
          <w:szCs w:val="22"/>
        </w:rPr>
      </w:pPr>
      <w:r w:rsidRPr="00E935ED">
        <w:rPr>
          <w:rFonts w:ascii="Cambria" w:hAnsi="Cambria"/>
          <w:sz w:val="22"/>
          <w:szCs w:val="22"/>
        </w:rPr>
        <w:t>The flower is the reproductive unit in the angiosperms. It is meant for sexual reproduction. A typical flower has four different kinds of whorls arranged successively on the swollen end of the stalk or pedicel, called thalamus or receptacle. These are calyx, corolla, androecium and gynoecium. Calyx and corolla are accessory organs, while androecium and gynoecium are reproductive organs. In symmetry, the flower may be actinomorphic (radial symmetry) or zygomorphic (bilateral symmetry). Based on the position of calyx, corolla and androecium in respect of the ovary on the thalamus, the flowers are described as hypogynous, perigynous and epigynous, A flower may be trimerous, tetramerous or pentamerous when the floral appendages are in multiple of 3, 4 or 5, respectively.</w:t>
      </w:r>
    </w:p>
    <w:p w:rsidR="00440E0F" w:rsidRPr="00E935ED" w:rsidRDefault="00E92111" w:rsidP="00901E55">
      <w:pPr>
        <w:spacing w:after="0" w:line="276" w:lineRule="auto"/>
        <w:ind w:left="0" w:firstLine="0"/>
        <w:jc w:val="center"/>
        <w:rPr>
          <w:rFonts w:ascii="Cambria" w:hAnsi="Cambria"/>
          <w:sz w:val="22"/>
          <w:szCs w:val="22"/>
        </w:rPr>
      </w:pPr>
      <w:r w:rsidRPr="00E935ED">
        <w:rPr>
          <w:rFonts w:ascii="Cambria" w:hAnsi="Cambria"/>
          <w:noProof/>
          <w:sz w:val="22"/>
          <w:szCs w:val="22"/>
          <w:lang w:val="en-US"/>
        </w:rPr>
        <w:drawing>
          <wp:inline distT="0" distB="0" distL="0" distR="0">
            <wp:extent cx="676275" cy="1657350"/>
            <wp:effectExtent l="19050" t="0" r="9525" b="0"/>
            <wp:docPr id="9539" name="Picture 9539"/>
            <wp:cNvGraphicFramePr/>
            <a:graphic xmlns:a="http://schemas.openxmlformats.org/drawingml/2006/main">
              <a:graphicData uri="http://schemas.openxmlformats.org/drawingml/2006/picture">
                <pic:pic xmlns:pic="http://schemas.openxmlformats.org/drawingml/2006/picture">
                  <pic:nvPicPr>
                    <pic:cNvPr id="9539" name="Picture 9539"/>
                    <pic:cNvPicPr/>
                  </pic:nvPicPr>
                  <pic:blipFill>
                    <a:blip r:embed="rId17" cstate="print">
                      <a:grayscl/>
                      <a:lum bright="10000" contrast="20000"/>
                    </a:blip>
                    <a:stretch>
                      <a:fillRect/>
                    </a:stretch>
                  </pic:blipFill>
                  <pic:spPr>
                    <a:xfrm>
                      <a:off x="0" y="0"/>
                      <a:ext cx="679742" cy="1665847"/>
                    </a:xfrm>
                    <a:prstGeom prst="rect">
                      <a:avLst/>
                    </a:prstGeom>
                  </pic:spPr>
                </pic:pic>
              </a:graphicData>
            </a:graphic>
          </wp:inline>
        </w:drawing>
      </w:r>
    </w:p>
    <w:p w:rsidR="00440E0F" w:rsidRPr="00E935ED" w:rsidRDefault="00E92111" w:rsidP="00E935ED">
      <w:pPr>
        <w:pStyle w:val="ListParagraph"/>
        <w:numPr>
          <w:ilvl w:val="0"/>
          <w:numId w:val="19"/>
        </w:numPr>
        <w:spacing w:after="0" w:line="276" w:lineRule="auto"/>
        <w:rPr>
          <w:rFonts w:ascii="Cambria" w:hAnsi="Cambria"/>
          <w:sz w:val="22"/>
          <w:szCs w:val="22"/>
        </w:rPr>
      </w:pPr>
      <w:r w:rsidRPr="00E935ED">
        <w:rPr>
          <w:rFonts w:ascii="Cambria" w:hAnsi="Cambria"/>
          <w:sz w:val="22"/>
          <w:szCs w:val="22"/>
        </w:rPr>
        <w:t>Observe the diagram given below. and mention what happens after the given stage.</w:t>
      </w:r>
    </w:p>
    <w:p w:rsidR="00D54EBC" w:rsidRPr="00E935ED" w:rsidRDefault="00D54EBC" w:rsidP="00E935ED">
      <w:pPr>
        <w:pStyle w:val="ListParagraph"/>
        <w:numPr>
          <w:ilvl w:val="0"/>
          <w:numId w:val="19"/>
        </w:numPr>
        <w:spacing w:after="0" w:line="276" w:lineRule="auto"/>
        <w:rPr>
          <w:rFonts w:ascii="Cambria" w:hAnsi="Cambria"/>
          <w:sz w:val="22"/>
          <w:szCs w:val="22"/>
        </w:rPr>
      </w:pPr>
      <w:r w:rsidRPr="00E935ED">
        <w:rPr>
          <w:rFonts w:ascii="Cambria" w:hAnsi="Cambria"/>
          <w:sz w:val="22"/>
          <w:szCs w:val="22"/>
        </w:rPr>
        <w:t>Is Actinomorphic - datura the incorrect match?</w:t>
      </w:r>
    </w:p>
    <w:p w:rsidR="00440E0F" w:rsidRPr="00E935ED" w:rsidRDefault="00D54EBC" w:rsidP="00E935ED">
      <w:pPr>
        <w:pStyle w:val="ListParagraph"/>
        <w:numPr>
          <w:ilvl w:val="0"/>
          <w:numId w:val="19"/>
        </w:numPr>
        <w:spacing w:after="0" w:line="276" w:lineRule="auto"/>
        <w:rPr>
          <w:rFonts w:ascii="Cambria" w:hAnsi="Cambria"/>
          <w:sz w:val="22"/>
          <w:szCs w:val="22"/>
        </w:rPr>
      </w:pPr>
      <w:r w:rsidRPr="00E935ED">
        <w:rPr>
          <w:rFonts w:ascii="Cambria" w:hAnsi="Cambria"/>
          <w:sz w:val="22"/>
          <w:szCs w:val="22"/>
        </w:rPr>
        <w:t>When the ovary is superior it is called?</w:t>
      </w:r>
    </w:p>
    <w:p w:rsidR="00440E0F" w:rsidRPr="00820533" w:rsidRDefault="00E92111" w:rsidP="00820533">
      <w:pPr>
        <w:spacing w:after="0" w:line="276" w:lineRule="auto"/>
        <w:ind w:left="0" w:firstLine="0"/>
        <w:jc w:val="center"/>
        <w:rPr>
          <w:rFonts w:ascii="Cambria" w:hAnsi="Cambria"/>
          <w:b/>
          <w:bCs/>
          <w:sz w:val="22"/>
          <w:szCs w:val="22"/>
        </w:rPr>
      </w:pPr>
      <w:r w:rsidRPr="00820533">
        <w:rPr>
          <w:rFonts w:ascii="Cambria" w:hAnsi="Cambria"/>
          <w:b/>
          <w:bCs/>
          <w:sz w:val="22"/>
          <w:szCs w:val="22"/>
        </w:rPr>
        <w:t>OR</w:t>
      </w:r>
    </w:p>
    <w:p w:rsidR="00440E0F" w:rsidRPr="00E935ED" w:rsidRDefault="00D54EBC" w:rsidP="00820533">
      <w:pPr>
        <w:spacing w:after="0" w:line="276" w:lineRule="auto"/>
        <w:ind w:left="0" w:firstLine="851"/>
        <w:rPr>
          <w:rFonts w:ascii="Cambria" w:hAnsi="Cambria"/>
          <w:sz w:val="22"/>
          <w:szCs w:val="22"/>
        </w:rPr>
      </w:pPr>
      <w:r w:rsidRPr="00E935ED">
        <w:rPr>
          <w:rFonts w:ascii="Cambria" w:hAnsi="Cambria"/>
          <w:sz w:val="22"/>
          <w:szCs w:val="22"/>
        </w:rPr>
        <w:t xml:space="preserve">     </w:t>
      </w:r>
      <w:r w:rsidR="00E92111" w:rsidRPr="00E935ED">
        <w:rPr>
          <w:rFonts w:ascii="Cambria" w:hAnsi="Cambria"/>
          <w:sz w:val="22"/>
          <w:szCs w:val="22"/>
        </w:rPr>
        <w:t>Which of the following represents epigynous? Also, mention what an epigynous flower is.</w:t>
      </w:r>
    </w:p>
    <w:p w:rsidR="00440E0F" w:rsidRPr="00E935ED" w:rsidRDefault="00E92111" w:rsidP="00901E55">
      <w:pPr>
        <w:spacing w:after="0" w:line="276" w:lineRule="auto"/>
        <w:ind w:left="0" w:firstLine="0"/>
        <w:jc w:val="center"/>
        <w:rPr>
          <w:rFonts w:ascii="Cambria" w:hAnsi="Cambria"/>
          <w:sz w:val="22"/>
          <w:szCs w:val="22"/>
        </w:rPr>
      </w:pPr>
      <w:r w:rsidRPr="00E935ED">
        <w:rPr>
          <w:rFonts w:ascii="Cambria" w:hAnsi="Cambria"/>
          <w:noProof/>
          <w:sz w:val="22"/>
          <w:szCs w:val="22"/>
          <w:lang w:val="en-US"/>
        </w:rPr>
        <w:lastRenderedPageBreak/>
        <w:drawing>
          <wp:inline distT="0" distB="0" distL="0" distR="0">
            <wp:extent cx="2602244" cy="1071797"/>
            <wp:effectExtent l="19050" t="0" r="7606" b="0"/>
            <wp:docPr id="11093" name="Picture 11093"/>
            <wp:cNvGraphicFramePr/>
            <a:graphic xmlns:a="http://schemas.openxmlformats.org/drawingml/2006/main">
              <a:graphicData uri="http://schemas.openxmlformats.org/drawingml/2006/picture">
                <pic:pic xmlns:pic="http://schemas.openxmlformats.org/drawingml/2006/picture">
                  <pic:nvPicPr>
                    <pic:cNvPr id="11093" name="Picture 11093"/>
                    <pic:cNvPicPr/>
                  </pic:nvPicPr>
                  <pic:blipFill>
                    <a:blip r:embed="rId18" cstate="print">
                      <a:grayscl/>
                      <a:lum bright="-10000" contrast="30000"/>
                    </a:blip>
                    <a:stretch>
                      <a:fillRect/>
                    </a:stretch>
                  </pic:blipFill>
                  <pic:spPr>
                    <a:xfrm>
                      <a:off x="0" y="0"/>
                      <a:ext cx="2602244" cy="1071797"/>
                    </a:xfrm>
                    <a:prstGeom prst="rect">
                      <a:avLst/>
                    </a:prstGeom>
                  </pic:spPr>
                </pic:pic>
              </a:graphicData>
            </a:graphic>
          </wp:inline>
        </w:drawing>
      </w:r>
    </w:p>
    <w:p w:rsidR="00440E0F" w:rsidRPr="00E935ED" w:rsidRDefault="00E92111" w:rsidP="00E935ED">
      <w:pPr>
        <w:spacing w:after="0" w:line="276" w:lineRule="auto"/>
        <w:ind w:left="0" w:firstLine="0"/>
        <w:jc w:val="center"/>
        <w:rPr>
          <w:rFonts w:ascii="Cambria" w:hAnsi="Cambria"/>
          <w:b/>
          <w:sz w:val="22"/>
          <w:szCs w:val="22"/>
          <w:u w:val="single"/>
        </w:rPr>
      </w:pPr>
      <w:r w:rsidRPr="00E935ED">
        <w:rPr>
          <w:rFonts w:ascii="Cambria" w:hAnsi="Cambria"/>
          <w:b/>
          <w:sz w:val="22"/>
          <w:szCs w:val="22"/>
          <w:u w:val="single"/>
        </w:rPr>
        <w:t>Section E</w:t>
      </w:r>
    </w:p>
    <w:p w:rsidR="00440E0F" w:rsidRPr="00E935ED" w:rsidRDefault="00D54EBC" w:rsidP="00820533">
      <w:pPr>
        <w:spacing w:after="0" w:line="276" w:lineRule="auto"/>
        <w:ind w:left="284" w:hanging="284"/>
        <w:rPr>
          <w:rFonts w:ascii="Cambria" w:hAnsi="Cambria"/>
          <w:sz w:val="22"/>
          <w:szCs w:val="22"/>
        </w:rPr>
      </w:pPr>
      <w:r w:rsidRPr="00E935ED">
        <w:rPr>
          <w:rFonts w:ascii="Cambria" w:hAnsi="Cambria"/>
          <w:sz w:val="22"/>
          <w:szCs w:val="22"/>
        </w:rPr>
        <w:t xml:space="preserve">31. </w:t>
      </w:r>
      <w:r w:rsidR="00E92111" w:rsidRPr="00E935ED">
        <w:rPr>
          <w:rFonts w:ascii="Cambria" w:hAnsi="Cambria"/>
          <w:sz w:val="22"/>
          <w:szCs w:val="22"/>
        </w:rPr>
        <w:t>Comment on the statement - Meiosis enables the cons</w:t>
      </w:r>
      <w:r w:rsidRPr="00E935ED">
        <w:rPr>
          <w:rFonts w:ascii="Cambria" w:hAnsi="Cambria"/>
          <w:sz w:val="22"/>
          <w:szCs w:val="22"/>
        </w:rPr>
        <w:t xml:space="preserve">ervation of specific chromosome </w:t>
      </w:r>
      <w:r w:rsidR="00E92111" w:rsidRPr="00E935ED">
        <w:rPr>
          <w:rFonts w:ascii="Cambria" w:hAnsi="Cambria"/>
          <w:sz w:val="22"/>
          <w:szCs w:val="22"/>
        </w:rPr>
        <w:t xml:space="preserve">number of each species </w:t>
      </w:r>
      <w:r w:rsidRPr="00E935ED">
        <w:rPr>
          <w:rFonts w:ascii="Cambria" w:hAnsi="Cambria"/>
          <w:sz w:val="22"/>
          <w:szCs w:val="22"/>
        </w:rPr>
        <w:t xml:space="preserve">even though the process </w:t>
      </w:r>
      <w:r w:rsidR="00E92111" w:rsidRPr="00E935ED">
        <w:rPr>
          <w:rFonts w:ascii="Cambria" w:hAnsi="Cambria"/>
          <w:sz w:val="22"/>
          <w:szCs w:val="22"/>
        </w:rPr>
        <w:t>results in reduction of chromosome number.</w:t>
      </w:r>
    </w:p>
    <w:p w:rsidR="00D54EBC" w:rsidRPr="00820533" w:rsidRDefault="00D54EBC" w:rsidP="00820533">
      <w:pPr>
        <w:spacing w:after="0" w:line="276" w:lineRule="auto"/>
        <w:ind w:left="0" w:firstLine="0"/>
        <w:jc w:val="center"/>
        <w:rPr>
          <w:rFonts w:ascii="Cambria" w:hAnsi="Cambria"/>
          <w:b/>
          <w:bCs/>
          <w:sz w:val="22"/>
          <w:szCs w:val="22"/>
        </w:rPr>
      </w:pPr>
      <w:r w:rsidRPr="00820533">
        <w:rPr>
          <w:rFonts w:ascii="Cambria" w:hAnsi="Cambria"/>
          <w:b/>
          <w:bCs/>
          <w:sz w:val="22"/>
          <w:szCs w:val="22"/>
        </w:rPr>
        <w:t>OR</w:t>
      </w:r>
    </w:p>
    <w:p w:rsidR="00440E0F" w:rsidRPr="00E935ED" w:rsidRDefault="00D54EBC" w:rsidP="00820533">
      <w:pPr>
        <w:spacing w:after="0" w:line="276" w:lineRule="auto"/>
        <w:ind w:left="0" w:firstLine="284"/>
        <w:rPr>
          <w:rFonts w:ascii="Cambria" w:hAnsi="Cambria"/>
          <w:sz w:val="22"/>
          <w:szCs w:val="22"/>
        </w:rPr>
      </w:pPr>
      <w:r w:rsidRPr="00E935ED">
        <w:rPr>
          <w:rFonts w:ascii="Cambria" w:hAnsi="Cambria"/>
          <w:sz w:val="22"/>
          <w:szCs w:val="22"/>
        </w:rPr>
        <w:t>Explain meiosis-II</w:t>
      </w:r>
      <w:r w:rsidR="00E92111" w:rsidRPr="00E935ED">
        <w:rPr>
          <w:rFonts w:ascii="Cambria" w:hAnsi="Cambria"/>
          <w:sz w:val="22"/>
          <w:szCs w:val="22"/>
        </w:rPr>
        <w:t xml:space="preserve"> in an animal cell.</w:t>
      </w:r>
    </w:p>
    <w:p w:rsidR="00440E0F" w:rsidRPr="00E935ED" w:rsidRDefault="00D54EBC" w:rsidP="00820533">
      <w:pPr>
        <w:spacing w:after="0" w:line="276" w:lineRule="auto"/>
        <w:ind w:left="284" w:hanging="284"/>
        <w:rPr>
          <w:rFonts w:ascii="Cambria" w:hAnsi="Cambria"/>
          <w:sz w:val="22"/>
          <w:szCs w:val="22"/>
        </w:rPr>
      </w:pPr>
      <w:r w:rsidRPr="00E935ED">
        <w:rPr>
          <w:rFonts w:ascii="Cambria" w:hAnsi="Cambria"/>
          <w:sz w:val="22"/>
          <w:szCs w:val="22"/>
        </w:rPr>
        <w:t xml:space="preserve">32. </w:t>
      </w:r>
      <w:r w:rsidR="00E92111" w:rsidRPr="00E935ED">
        <w:rPr>
          <w:rFonts w:ascii="Cambria" w:hAnsi="Cambria"/>
          <w:sz w:val="22"/>
          <w:szCs w:val="22"/>
        </w:rPr>
        <w:t>Enumerate the assumptions that we have undertaken in ma</w:t>
      </w:r>
      <w:r w:rsidRPr="00E935ED">
        <w:rPr>
          <w:rFonts w:ascii="Cambria" w:hAnsi="Cambria"/>
          <w:sz w:val="22"/>
          <w:szCs w:val="22"/>
        </w:rPr>
        <w:t>king the respiratory balance</w:t>
      </w:r>
      <w:r w:rsidR="00E92111" w:rsidRPr="00E935ED">
        <w:rPr>
          <w:rFonts w:ascii="Cambria" w:hAnsi="Cambria"/>
          <w:sz w:val="22"/>
          <w:szCs w:val="22"/>
        </w:rPr>
        <w:t xml:space="preserve"> sheet. Are these assumptions valid for a living system?</w:t>
      </w:r>
    </w:p>
    <w:p w:rsidR="00D54EBC" w:rsidRPr="00820533" w:rsidRDefault="00E92111" w:rsidP="00820533">
      <w:pPr>
        <w:spacing w:after="0" w:line="276" w:lineRule="auto"/>
        <w:ind w:left="0" w:firstLine="0"/>
        <w:jc w:val="center"/>
        <w:rPr>
          <w:rFonts w:ascii="Cambria" w:hAnsi="Cambria"/>
          <w:b/>
          <w:bCs/>
          <w:sz w:val="22"/>
          <w:szCs w:val="22"/>
        </w:rPr>
      </w:pPr>
      <w:r w:rsidRPr="00820533">
        <w:rPr>
          <w:rFonts w:ascii="Cambria" w:hAnsi="Cambria"/>
          <w:b/>
          <w:bCs/>
          <w:sz w:val="22"/>
          <w:szCs w:val="22"/>
        </w:rPr>
        <w:t>OR</w:t>
      </w:r>
    </w:p>
    <w:p w:rsidR="00440E0F" w:rsidRPr="00E935ED" w:rsidRDefault="00E92111" w:rsidP="00820533">
      <w:pPr>
        <w:spacing w:after="0" w:line="276" w:lineRule="auto"/>
        <w:ind w:left="0" w:firstLine="284"/>
        <w:rPr>
          <w:rFonts w:ascii="Cambria" w:hAnsi="Cambria"/>
          <w:sz w:val="22"/>
          <w:szCs w:val="22"/>
        </w:rPr>
      </w:pPr>
      <w:r w:rsidRPr="00E935ED">
        <w:rPr>
          <w:rFonts w:ascii="Cambria" w:hAnsi="Cambria"/>
          <w:sz w:val="22"/>
          <w:szCs w:val="22"/>
        </w:rPr>
        <w:t xml:space="preserve"> Give the various steps involved in Glycolysis.</w:t>
      </w:r>
    </w:p>
    <w:p w:rsidR="00440E0F" w:rsidRPr="00E935ED" w:rsidRDefault="00D54EBC" w:rsidP="00E935ED">
      <w:pPr>
        <w:spacing w:after="0" w:line="276" w:lineRule="auto"/>
        <w:ind w:left="0" w:firstLine="0"/>
        <w:rPr>
          <w:rFonts w:ascii="Cambria" w:hAnsi="Cambria"/>
          <w:sz w:val="22"/>
          <w:szCs w:val="22"/>
        </w:rPr>
      </w:pPr>
      <w:r w:rsidRPr="00E935ED">
        <w:rPr>
          <w:rFonts w:ascii="Cambria" w:hAnsi="Cambria"/>
          <w:sz w:val="22"/>
          <w:szCs w:val="22"/>
        </w:rPr>
        <w:t xml:space="preserve">33. </w:t>
      </w:r>
      <w:r w:rsidR="00E92111" w:rsidRPr="00E935ED">
        <w:rPr>
          <w:rFonts w:ascii="Cambria" w:hAnsi="Cambria"/>
          <w:sz w:val="22"/>
          <w:szCs w:val="22"/>
        </w:rPr>
        <w:t>Describe the structure of the following with the help of labelled diagrams.</w:t>
      </w:r>
      <w:r w:rsidR="00E92111" w:rsidRPr="00E935ED">
        <w:rPr>
          <w:rFonts w:ascii="Cambria" w:hAnsi="Cambria"/>
          <w:sz w:val="22"/>
          <w:szCs w:val="22"/>
        </w:rPr>
        <w:tab/>
      </w:r>
    </w:p>
    <w:p w:rsidR="00440E0F" w:rsidRPr="00E935ED" w:rsidRDefault="00E92111" w:rsidP="00820533">
      <w:pPr>
        <w:spacing w:after="0" w:line="276" w:lineRule="auto"/>
        <w:ind w:left="0" w:firstLine="720"/>
        <w:rPr>
          <w:rFonts w:ascii="Cambria" w:hAnsi="Cambria"/>
          <w:sz w:val="22"/>
          <w:szCs w:val="22"/>
        </w:rPr>
      </w:pPr>
      <w:r w:rsidRPr="00E935ED">
        <w:rPr>
          <w:rFonts w:ascii="Cambria" w:hAnsi="Cambria"/>
          <w:sz w:val="22"/>
          <w:szCs w:val="22"/>
        </w:rPr>
        <w:t xml:space="preserve">i. Nucleus </w:t>
      </w:r>
      <w:r w:rsidR="00820533">
        <w:rPr>
          <w:rFonts w:ascii="Cambria" w:hAnsi="Cambria"/>
          <w:sz w:val="22"/>
          <w:szCs w:val="22"/>
        </w:rPr>
        <w:tab/>
      </w:r>
      <w:r w:rsidRPr="00E935ED">
        <w:rPr>
          <w:rFonts w:ascii="Cambria" w:hAnsi="Cambria"/>
          <w:sz w:val="22"/>
          <w:szCs w:val="22"/>
        </w:rPr>
        <w:t>ii.Centrosome</w:t>
      </w:r>
    </w:p>
    <w:p w:rsidR="00440E0F" w:rsidRPr="00820533" w:rsidRDefault="00E92111" w:rsidP="00820533">
      <w:pPr>
        <w:spacing w:after="0" w:line="276" w:lineRule="auto"/>
        <w:ind w:left="0" w:firstLine="0"/>
        <w:jc w:val="center"/>
        <w:rPr>
          <w:rFonts w:ascii="Cambria" w:hAnsi="Cambria"/>
          <w:b/>
          <w:bCs/>
          <w:sz w:val="22"/>
          <w:szCs w:val="22"/>
        </w:rPr>
      </w:pPr>
      <w:r w:rsidRPr="00820533">
        <w:rPr>
          <w:rFonts w:ascii="Cambria" w:hAnsi="Cambria"/>
          <w:b/>
          <w:bCs/>
          <w:sz w:val="22"/>
          <w:szCs w:val="22"/>
        </w:rPr>
        <w:t>OR</w:t>
      </w:r>
    </w:p>
    <w:p w:rsidR="00440E0F" w:rsidRPr="00E935ED" w:rsidRDefault="00E92111" w:rsidP="00174A79">
      <w:pPr>
        <w:spacing w:after="0" w:line="276" w:lineRule="auto"/>
        <w:ind w:left="0" w:firstLine="284"/>
        <w:rPr>
          <w:rFonts w:ascii="Cambria" w:hAnsi="Cambria"/>
          <w:sz w:val="22"/>
          <w:szCs w:val="22"/>
        </w:rPr>
      </w:pPr>
      <w:r w:rsidRPr="00E935ED">
        <w:rPr>
          <w:rFonts w:ascii="Cambria" w:hAnsi="Cambria"/>
          <w:sz w:val="22"/>
          <w:szCs w:val="22"/>
        </w:rPr>
        <w:t>Give the biochemical composition of plasma membrane. How are lipid molecules arranged in the membran</w:t>
      </w:r>
      <w:r w:rsidR="00D54EBC" w:rsidRPr="00E935ED">
        <w:rPr>
          <w:rFonts w:ascii="Cambria" w:hAnsi="Cambria"/>
          <w:sz w:val="22"/>
          <w:szCs w:val="22"/>
        </w:rPr>
        <w:t>e.</w:t>
      </w:r>
    </w:p>
    <w:sectPr w:rsidR="00440E0F" w:rsidRPr="00E935ED" w:rsidSect="00E0088B">
      <w:headerReference w:type="even" r:id="rId19"/>
      <w:headerReference w:type="default" r:id="rId20"/>
      <w:footerReference w:type="default" r:id="rId21"/>
      <w:headerReference w:type="first" r:id="rId22"/>
      <w:footerReference w:type="first" r:id="rId23"/>
      <w:pgSz w:w="12240" w:h="15840"/>
      <w:pgMar w:top="720" w:right="720" w:bottom="720" w:left="720" w:header="720" w:footer="72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6C58" w:rsidRDefault="00286C58">
      <w:pPr>
        <w:spacing w:after="0" w:line="240" w:lineRule="auto"/>
      </w:pPr>
      <w:r>
        <w:separator/>
      </w:r>
    </w:p>
  </w:endnote>
  <w:endnote w:type="continuationSeparator" w:id="1">
    <w:p w:rsidR="00286C58" w:rsidRDefault="00286C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1"/>
    <w:family w:val="auto"/>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78588"/>
      <w:docPartObj>
        <w:docPartGallery w:val="Page Numbers (Bottom of Page)"/>
        <w:docPartUnique/>
      </w:docPartObj>
    </w:sdtPr>
    <w:sdtContent>
      <w:sdt>
        <w:sdtPr>
          <w:id w:val="565050523"/>
          <w:docPartObj>
            <w:docPartGallery w:val="Page Numbers (Top of Page)"/>
            <w:docPartUnique/>
          </w:docPartObj>
        </w:sdtPr>
        <w:sdtContent>
          <w:p w:rsidR="00E0088B" w:rsidRDefault="00E0088B">
            <w:pPr>
              <w:pStyle w:val="Footer"/>
              <w:jc w:val="right"/>
            </w:pPr>
            <w:r>
              <w:t xml:space="preserve">Page </w:t>
            </w:r>
            <w:r w:rsidR="000C403F">
              <w:rPr>
                <w:b/>
                <w:sz w:val="24"/>
                <w:szCs w:val="24"/>
              </w:rPr>
              <w:fldChar w:fldCharType="begin"/>
            </w:r>
            <w:r>
              <w:rPr>
                <w:b/>
              </w:rPr>
              <w:instrText xml:space="preserve"> PAGE </w:instrText>
            </w:r>
            <w:r w:rsidR="000C403F">
              <w:rPr>
                <w:b/>
                <w:sz w:val="24"/>
                <w:szCs w:val="24"/>
              </w:rPr>
              <w:fldChar w:fldCharType="separate"/>
            </w:r>
            <w:r w:rsidR="003264D4">
              <w:rPr>
                <w:b/>
                <w:noProof/>
              </w:rPr>
              <w:t>4</w:t>
            </w:r>
            <w:r w:rsidR="000C403F">
              <w:rPr>
                <w:b/>
                <w:sz w:val="24"/>
                <w:szCs w:val="24"/>
              </w:rPr>
              <w:fldChar w:fldCharType="end"/>
            </w:r>
            <w:r>
              <w:t xml:space="preserve"> of </w:t>
            </w:r>
            <w:r w:rsidR="000C403F">
              <w:rPr>
                <w:b/>
                <w:sz w:val="24"/>
                <w:szCs w:val="24"/>
              </w:rPr>
              <w:fldChar w:fldCharType="begin"/>
            </w:r>
            <w:r>
              <w:rPr>
                <w:b/>
              </w:rPr>
              <w:instrText xml:space="preserve"> NUMPAGES  </w:instrText>
            </w:r>
            <w:r w:rsidR="000C403F">
              <w:rPr>
                <w:b/>
                <w:sz w:val="24"/>
                <w:szCs w:val="24"/>
              </w:rPr>
              <w:fldChar w:fldCharType="separate"/>
            </w:r>
            <w:r w:rsidR="003264D4">
              <w:rPr>
                <w:b/>
                <w:noProof/>
              </w:rPr>
              <w:t>4</w:t>
            </w:r>
            <w:r w:rsidR="000C403F">
              <w:rPr>
                <w:b/>
                <w:sz w:val="24"/>
                <w:szCs w:val="24"/>
              </w:rPr>
              <w:fldChar w:fldCharType="end"/>
            </w:r>
          </w:p>
        </w:sdtContent>
      </w:sdt>
    </w:sdtContent>
  </w:sdt>
  <w:p w:rsidR="00E0088B" w:rsidRDefault="00E0088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78591"/>
      <w:docPartObj>
        <w:docPartGallery w:val="Page Numbers (Bottom of Page)"/>
        <w:docPartUnique/>
      </w:docPartObj>
    </w:sdtPr>
    <w:sdtContent>
      <w:sdt>
        <w:sdtPr>
          <w:id w:val="16878590"/>
          <w:docPartObj>
            <w:docPartGallery w:val="Page Numbers (Top of Page)"/>
            <w:docPartUnique/>
          </w:docPartObj>
        </w:sdtPr>
        <w:sdtContent>
          <w:p w:rsidR="00E0088B" w:rsidRDefault="00E0088B">
            <w:pPr>
              <w:pStyle w:val="Footer"/>
              <w:jc w:val="right"/>
            </w:pPr>
            <w:r>
              <w:t xml:space="preserve">Page </w:t>
            </w:r>
            <w:r w:rsidR="000C403F">
              <w:rPr>
                <w:b/>
                <w:sz w:val="24"/>
                <w:szCs w:val="24"/>
              </w:rPr>
              <w:fldChar w:fldCharType="begin"/>
            </w:r>
            <w:r>
              <w:rPr>
                <w:b/>
              </w:rPr>
              <w:instrText xml:space="preserve"> PAGE </w:instrText>
            </w:r>
            <w:r w:rsidR="000C403F">
              <w:rPr>
                <w:b/>
                <w:sz w:val="24"/>
                <w:szCs w:val="24"/>
              </w:rPr>
              <w:fldChar w:fldCharType="separate"/>
            </w:r>
            <w:r w:rsidR="003264D4">
              <w:rPr>
                <w:b/>
                <w:noProof/>
              </w:rPr>
              <w:t>1</w:t>
            </w:r>
            <w:r w:rsidR="000C403F">
              <w:rPr>
                <w:b/>
                <w:sz w:val="24"/>
                <w:szCs w:val="24"/>
              </w:rPr>
              <w:fldChar w:fldCharType="end"/>
            </w:r>
            <w:r>
              <w:t xml:space="preserve"> of </w:t>
            </w:r>
            <w:r w:rsidR="000C403F">
              <w:rPr>
                <w:b/>
                <w:sz w:val="24"/>
                <w:szCs w:val="24"/>
              </w:rPr>
              <w:fldChar w:fldCharType="begin"/>
            </w:r>
            <w:r>
              <w:rPr>
                <w:b/>
              </w:rPr>
              <w:instrText xml:space="preserve"> NUMPAGES  </w:instrText>
            </w:r>
            <w:r w:rsidR="000C403F">
              <w:rPr>
                <w:b/>
                <w:sz w:val="24"/>
                <w:szCs w:val="24"/>
              </w:rPr>
              <w:fldChar w:fldCharType="separate"/>
            </w:r>
            <w:r w:rsidR="003264D4">
              <w:rPr>
                <w:b/>
                <w:noProof/>
              </w:rPr>
              <w:t>4</w:t>
            </w:r>
            <w:r w:rsidR="000C403F">
              <w:rPr>
                <w:b/>
                <w:sz w:val="24"/>
                <w:szCs w:val="24"/>
              </w:rPr>
              <w:fldChar w:fldCharType="end"/>
            </w:r>
          </w:p>
        </w:sdtContent>
      </w:sdt>
    </w:sdtContent>
  </w:sdt>
  <w:p w:rsidR="00E0088B" w:rsidRDefault="00E0088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6C58" w:rsidRDefault="00286C58">
      <w:pPr>
        <w:spacing w:after="0" w:line="240" w:lineRule="auto"/>
      </w:pPr>
      <w:r>
        <w:separator/>
      </w:r>
    </w:p>
  </w:footnote>
  <w:footnote w:type="continuationSeparator" w:id="1">
    <w:p w:rsidR="00286C58" w:rsidRDefault="00286C5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0E0F" w:rsidRDefault="00E92111">
    <w:pPr>
      <w:spacing w:after="0" w:line="259" w:lineRule="auto"/>
      <w:ind w:left="-887" w:right="11559" w:firstLine="0"/>
    </w:pPr>
    <w:r>
      <w:rPr>
        <w:noProof/>
        <w:lang w:val="en-US"/>
      </w:rPr>
      <w:drawing>
        <wp:anchor distT="0" distB="0" distL="114300" distR="114300" simplePos="0" relativeHeight="251660288" behindDoc="0" locked="0" layoutInCell="1" allowOverlap="0">
          <wp:simplePos x="0" y="0"/>
          <wp:positionH relativeFrom="page">
            <wp:posOffset>350170</wp:posOffset>
          </wp:positionH>
          <wp:positionV relativeFrom="page">
            <wp:posOffset>267949</wp:posOffset>
          </wp:positionV>
          <wp:extent cx="7120123" cy="41223"/>
          <wp:effectExtent l="0" t="0" r="0" b="0"/>
          <wp:wrapSquare wrapText="bothSides"/>
          <wp:docPr id="15898" name="Picture 15898"/>
          <wp:cNvGraphicFramePr/>
          <a:graphic xmlns:a="http://schemas.openxmlformats.org/drawingml/2006/main">
            <a:graphicData uri="http://schemas.openxmlformats.org/drawingml/2006/picture">
              <pic:pic xmlns:pic="http://schemas.openxmlformats.org/drawingml/2006/picture">
                <pic:nvPicPr>
                  <pic:cNvPr id="15898" name="Picture 15898"/>
                  <pic:cNvPicPr/>
                </pic:nvPicPr>
                <pic:blipFill>
                  <a:blip r:embed="rId1"/>
                  <a:stretch>
                    <a:fillRect/>
                  </a:stretch>
                </pic:blipFill>
                <pic:spPr>
                  <a:xfrm>
                    <a:off x="0" y="0"/>
                    <a:ext cx="7120123" cy="41223"/>
                  </a:xfrm>
                  <a:prstGeom prst="rect">
                    <a:avLst/>
                  </a:prstGeom>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0E0F" w:rsidRDefault="00E92111">
    <w:pPr>
      <w:spacing w:after="0" w:line="259" w:lineRule="auto"/>
      <w:ind w:left="-887" w:right="11559" w:firstLine="0"/>
    </w:pPr>
    <w:r>
      <w:rPr>
        <w:noProof/>
        <w:lang w:val="en-US"/>
      </w:rPr>
      <w:drawing>
        <wp:anchor distT="0" distB="0" distL="114300" distR="114300" simplePos="0" relativeHeight="251661312" behindDoc="0" locked="0" layoutInCell="1" allowOverlap="0">
          <wp:simplePos x="0" y="0"/>
          <wp:positionH relativeFrom="page">
            <wp:posOffset>350170</wp:posOffset>
          </wp:positionH>
          <wp:positionV relativeFrom="page">
            <wp:posOffset>267949</wp:posOffset>
          </wp:positionV>
          <wp:extent cx="7120123" cy="41223"/>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15898" name="Picture 15898"/>
                  <pic:cNvPicPr/>
                </pic:nvPicPr>
                <pic:blipFill>
                  <a:blip r:embed="rId1"/>
                  <a:stretch>
                    <a:fillRect/>
                  </a:stretch>
                </pic:blipFill>
                <pic:spPr>
                  <a:xfrm>
                    <a:off x="0" y="0"/>
                    <a:ext cx="7120123" cy="41223"/>
                  </a:xfrm>
                  <a:prstGeom prst="rect">
                    <a:avLst/>
                  </a:prstGeom>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0E0F" w:rsidRDefault="00440E0F">
    <w:pPr>
      <w:spacing w:after="160" w:line="259" w:lineRule="auto"/>
      <w:ind w:left="0"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 id="_x0000_i1059" style="width:3pt;height:3pt" coordsize="" o:spt="100" o:bullet="t" adj="0,,0" path="" stroked="f">
        <v:stroke joinstyle="miter"/>
        <v:imagedata r:id="rId1" o:title="image34"/>
        <v:formulas/>
        <v:path o:connecttype="segments"/>
      </v:shape>
    </w:pict>
  </w:numPicBullet>
  <w:abstractNum w:abstractNumId="0">
    <w:nsid w:val="03BF6D58"/>
    <w:multiLevelType w:val="hybridMultilevel"/>
    <w:tmpl w:val="AEF454D2"/>
    <w:lvl w:ilvl="0" w:tplc="AE82551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CF62A0"/>
    <w:multiLevelType w:val="hybridMultilevel"/>
    <w:tmpl w:val="FFFFFFFF"/>
    <w:lvl w:ilvl="0" w:tplc="BDACFF4A">
      <w:start w:val="28"/>
      <w:numFmt w:val="decimal"/>
      <w:lvlText w:val="%1."/>
      <w:lvlJc w:val="left"/>
      <w:pPr>
        <w:ind w:left="4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47465E6">
      <w:start w:val="1"/>
      <w:numFmt w:val="lowerRoman"/>
      <w:lvlText w:val="%2."/>
      <w:lvlJc w:val="left"/>
      <w:pPr>
        <w:ind w:left="111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944CCFD2">
      <w:start w:val="1"/>
      <w:numFmt w:val="lowerRoman"/>
      <w:lvlText w:val="%3"/>
      <w:lvlJc w:val="left"/>
      <w:pPr>
        <w:ind w:left="15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404ABA46">
      <w:start w:val="1"/>
      <w:numFmt w:val="decimal"/>
      <w:lvlText w:val="%4"/>
      <w:lvlJc w:val="left"/>
      <w:pPr>
        <w:ind w:left="22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BCBC01BE">
      <w:start w:val="1"/>
      <w:numFmt w:val="lowerLetter"/>
      <w:lvlText w:val="%5"/>
      <w:lvlJc w:val="left"/>
      <w:pPr>
        <w:ind w:left="29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4F5CE6DC">
      <w:start w:val="1"/>
      <w:numFmt w:val="lowerRoman"/>
      <w:lvlText w:val="%6"/>
      <w:lvlJc w:val="left"/>
      <w:pPr>
        <w:ind w:left="37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3A344310">
      <w:start w:val="1"/>
      <w:numFmt w:val="decimal"/>
      <w:lvlText w:val="%7"/>
      <w:lvlJc w:val="left"/>
      <w:pPr>
        <w:ind w:left="44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4C920372">
      <w:start w:val="1"/>
      <w:numFmt w:val="lowerLetter"/>
      <w:lvlText w:val="%8"/>
      <w:lvlJc w:val="left"/>
      <w:pPr>
        <w:ind w:left="51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81E6BC98">
      <w:start w:val="1"/>
      <w:numFmt w:val="lowerRoman"/>
      <w:lvlText w:val="%9"/>
      <w:lvlJc w:val="left"/>
      <w:pPr>
        <w:ind w:left="58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
    <w:nsid w:val="119D7024"/>
    <w:multiLevelType w:val="hybridMultilevel"/>
    <w:tmpl w:val="FFFFFFFF"/>
    <w:lvl w:ilvl="0" w:tplc="BE1CBB4E">
      <w:start w:val="2"/>
      <w:numFmt w:val="lowerLetter"/>
      <w:lvlText w:val="(%1)"/>
      <w:lvlJc w:val="left"/>
      <w:pPr>
        <w:ind w:left="82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4864B77C">
      <w:start w:val="1"/>
      <w:numFmt w:val="lowerLetter"/>
      <w:lvlText w:val="%2"/>
      <w:lvlJc w:val="left"/>
      <w:pPr>
        <w:ind w:left="136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ADAAE538">
      <w:start w:val="1"/>
      <w:numFmt w:val="lowerRoman"/>
      <w:lvlText w:val="%3"/>
      <w:lvlJc w:val="left"/>
      <w:pPr>
        <w:ind w:left="208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160877C2">
      <w:start w:val="1"/>
      <w:numFmt w:val="decimal"/>
      <w:lvlText w:val="%4"/>
      <w:lvlJc w:val="left"/>
      <w:pPr>
        <w:ind w:left="280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BFB2B708">
      <w:start w:val="1"/>
      <w:numFmt w:val="lowerLetter"/>
      <w:lvlText w:val="%5"/>
      <w:lvlJc w:val="left"/>
      <w:pPr>
        <w:ind w:left="352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29809BA4">
      <w:start w:val="1"/>
      <w:numFmt w:val="lowerRoman"/>
      <w:lvlText w:val="%6"/>
      <w:lvlJc w:val="left"/>
      <w:pPr>
        <w:ind w:left="424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71F8C784">
      <w:start w:val="1"/>
      <w:numFmt w:val="decimal"/>
      <w:lvlText w:val="%7"/>
      <w:lvlJc w:val="left"/>
      <w:pPr>
        <w:ind w:left="496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9A0685EA">
      <w:start w:val="1"/>
      <w:numFmt w:val="lowerLetter"/>
      <w:lvlText w:val="%8"/>
      <w:lvlJc w:val="left"/>
      <w:pPr>
        <w:ind w:left="568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FE38722A">
      <w:start w:val="1"/>
      <w:numFmt w:val="lowerRoman"/>
      <w:lvlText w:val="%9"/>
      <w:lvlJc w:val="left"/>
      <w:pPr>
        <w:ind w:left="640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3">
    <w:nsid w:val="1BA710FD"/>
    <w:multiLevelType w:val="hybridMultilevel"/>
    <w:tmpl w:val="FFFFFFFF"/>
    <w:lvl w:ilvl="0" w:tplc="E53A6B22">
      <w:start w:val="22"/>
      <w:numFmt w:val="decimal"/>
      <w:lvlText w:val="%1."/>
      <w:lvlJc w:val="left"/>
      <w:pPr>
        <w:ind w:left="4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ACCDA02">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71A9320">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FB2C84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A22FA7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604A73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6AADBD0">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73886C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7D481A4">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1D9474FB"/>
    <w:multiLevelType w:val="hybridMultilevel"/>
    <w:tmpl w:val="FFFFFFFF"/>
    <w:lvl w:ilvl="0" w:tplc="352680FE">
      <w:start w:val="2"/>
      <w:numFmt w:val="lowerRoman"/>
      <w:lvlText w:val="(%1)"/>
      <w:lvlJc w:val="left"/>
      <w:pPr>
        <w:ind w:left="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75C8EA6">
      <w:start w:val="1"/>
      <w:numFmt w:val="lowerLetter"/>
      <w:lvlText w:val="%2"/>
      <w:lvlJc w:val="left"/>
      <w:pPr>
        <w:ind w:left="1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B00EBB8">
      <w:start w:val="1"/>
      <w:numFmt w:val="lowerRoman"/>
      <w:lvlText w:val="%3"/>
      <w:lvlJc w:val="left"/>
      <w:pPr>
        <w:ind w:left="21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70013AE">
      <w:start w:val="1"/>
      <w:numFmt w:val="decimal"/>
      <w:lvlText w:val="%4"/>
      <w:lvlJc w:val="left"/>
      <w:pPr>
        <w:ind w:left="28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F4CAFDC">
      <w:start w:val="1"/>
      <w:numFmt w:val="lowerLetter"/>
      <w:lvlText w:val="%5"/>
      <w:lvlJc w:val="left"/>
      <w:pPr>
        <w:ind w:left="35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DEE2CFA">
      <w:start w:val="1"/>
      <w:numFmt w:val="lowerRoman"/>
      <w:lvlText w:val="%6"/>
      <w:lvlJc w:val="left"/>
      <w:pPr>
        <w:ind w:left="42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3F23332">
      <w:start w:val="1"/>
      <w:numFmt w:val="decimal"/>
      <w:lvlText w:val="%7"/>
      <w:lvlJc w:val="left"/>
      <w:pPr>
        <w:ind w:left="49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CBC033A">
      <w:start w:val="1"/>
      <w:numFmt w:val="lowerLetter"/>
      <w:lvlText w:val="%8"/>
      <w:lvlJc w:val="left"/>
      <w:pPr>
        <w:ind w:left="57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BB026A4">
      <w:start w:val="1"/>
      <w:numFmt w:val="lowerRoman"/>
      <w:lvlText w:val="%9"/>
      <w:lvlJc w:val="left"/>
      <w:pPr>
        <w:ind w:left="64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28561A2B"/>
    <w:multiLevelType w:val="hybridMultilevel"/>
    <w:tmpl w:val="FFFFFFFF"/>
    <w:lvl w:ilvl="0" w:tplc="4EBE6848">
      <w:start w:val="16"/>
      <w:numFmt w:val="decimal"/>
      <w:lvlText w:val="%1."/>
      <w:lvlJc w:val="left"/>
      <w:pPr>
        <w:ind w:left="4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0CE1F28">
      <w:start w:val="1"/>
      <w:numFmt w:val="lowerRoman"/>
      <w:lvlText w:val="%2."/>
      <w:lvlJc w:val="left"/>
      <w:pPr>
        <w:ind w:left="41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BB0C5A84">
      <w:start w:val="1"/>
      <w:numFmt w:val="lowerRoman"/>
      <w:lvlText w:val="%3"/>
      <w:lvlJc w:val="left"/>
      <w:pPr>
        <w:ind w:left="155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E5245B52">
      <w:start w:val="1"/>
      <w:numFmt w:val="decimal"/>
      <w:lvlText w:val="%4"/>
      <w:lvlJc w:val="left"/>
      <w:pPr>
        <w:ind w:left="227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D25EEF28">
      <w:start w:val="1"/>
      <w:numFmt w:val="lowerLetter"/>
      <w:lvlText w:val="%5"/>
      <w:lvlJc w:val="left"/>
      <w:pPr>
        <w:ind w:left="299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7632EC52">
      <w:start w:val="1"/>
      <w:numFmt w:val="lowerRoman"/>
      <w:lvlText w:val="%6"/>
      <w:lvlJc w:val="left"/>
      <w:pPr>
        <w:ind w:left="371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9FBC8A90">
      <w:start w:val="1"/>
      <w:numFmt w:val="decimal"/>
      <w:lvlText w:val="%7"/>
      <w:lvlJc w:val="left"/>
      <w:pPr>
        <w:ind w:left="443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4BB012E4">
      <w:start w:val="1"/>
      <w:numFmt w:val="lowerLetter"/>
      <w:lvlText w:val="%8"/>
      <w:lvlJc w:val="left"/>
      <w:pPr>
        <w:ind w:left="515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17B282E0">
      <w:start w:val="1"/>
      <w:numFmt w:val="lowerRoman"/>
      <w:lvlText w:val="%9"/>
      <w:lvlJc w:val="left"/>
      <w:pPr>
        <w:ind w:left="587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6">
    <w:nsid w:val="335D403C"/>
    <w:multiLevelType w:val="hybridMultilevel"/>
    <w:tmpl w:val="FFFFFFFF"/>
    <w:lvl w:ilvl="0" w:tplc="1F5EA438">
      <w:start w:val="2"/>
      <w:numFmt w:val="decimal"/>
      <w:lvlText w:val="%1."/>
      <w:lvlJc w:val="left"/>
      <w:pPr>
        <w:ind w:left="13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78269A2">
      <w:start w:val="1"/>
      <w:numFmt w:val="lowerLetter"/>
      <w:lvlText w:val="%2"/>
      <w:lvlJc w:val="left"/>
      <w:pPr>
        <w:ind w:left="21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4BA0878">
      <w:start w:val="1"/>
      <w:numFmt w:val="lowerRoman"/>
      <w:lvlText w:val="%3"/>
      <w:lvlJc w:val="left"/>
      <w:pPr>
        <w:ind w:left="28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37EBE34">
      <w:start w:val="1"/>
      <w:numFmt w:val="decimal"/>
      <w:lvlText w:val="%4"/>
      <w:lvlJc w:val="left"/>
      <w:pPr>
        <w:ind w:left="36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3F6872C">
      <w:start w:val="1"/>
      <w:numFmt w:val="lowerLetter"/>
      <w:lvlText w:val="%5"/>
      <w:lvlJc w:val="left"/>
      <w:pPr>
        <w:ind w:left="43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3104212">
      <w:start w:val="1"/>
      <w:numFmt w:val="lowerRoman"/>
      <w:lvlText w:val="%6"/>
      <w:lvlJc w:val="left"/>
      <w:pPr>
        <w:ind w:left="50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59A3B06">
      <w:start w:val="1"/>
      <w:numFmt w:val="decimal"/>
      <w:lvlText w:val="%7"/>
      <w:lvlJc w:val="left"/>
      <w:pPr>
        <w:ind w:left="57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694E2E8">
      <w:start w:val="1"/>
      <w:numFmt w:val="lowerLetter"/>
      <w:lvlText w:val="%8"/>
      <w:lvlJc w:val="left"/>
      <w:pPr>
        <w:ind w:left="64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8642C42">
      <w:start w:val="1"/>
      <w:numFmt w:val="lowerRoman"/>
      <w:lvlText w:val="%9"/>
      <w:lvlJc w:val="left"/>
      <w:pPr>
        <w:ind w:left="72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40774CEC"/>
    <w:multiLevelType w:val="hybridMultilevel"/>
    <w:tmpl w:val="FFFFFFFF"/>
    <w:lvl w:ilvl="0" w:tplc="6A20C9C2">
      <w:start w:val="1"/>
      <w:numFmt w:val="lowerRoman"/>
      <w:lvlText w:val="(%1)"/>
      <w:lvlJc w:val="left"/>
      <w:pPr>
        <w:ind w:left="9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1A6B444">
      <w:start w:val="1"/>
      <w:numFmt w:val="lowerLetter"/>
      <w:lvlText w:val="%2"/>
      <w:lvlJc w:val="left"/>
      <w:pPr>
        <w:ind w:left="14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28E3AE8">
      <w:start w:val="1"/>
      <w:numFmt w:val="lowerRoman"/>
      <w:lvlText w:val="%3"/>
      <w:lvlJc w:val="left"/>
      <w:pPr>
        <w:ind w:left="21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312548C">
      <w:start w:val="1"/>
      <w:numFmt w:val="decimal"/>
      <w:lvlText w:val="%4"/>
      <w:lvlJc w:val="left"/>
      <w:pPr>
        <w:ind w:left="28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5CC38B4">
      <w:start w:val="1"/>
      <w:numFmt w:val="lowerLetter"/>
      <w:lvlText w:val="%5"/>
      <w:lvlJc w:val="left"/>
      <w:pPr>
        <w:ind w:left="35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E64D198">
      <w:start w:val="1"/>
      <w:numFmt w:val="lowerRoman"/>
      <w:lvlText w:val="%6"/>
      <w:lvlJc w:val="left"/>
      <w:pPr>
        <w:ind w:left="4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1D446C2">
      <w:start w:val="1"/>
      <w:numFmt w:val="decimal"/>
      <w:lvlText w:val="%7"/>
      <w:lvlJc w:val="left"/>
      <w:pPr>
        <w:ind w:left="50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5160D46">
      <w:start w:val="1"/>
      <w:numFmt w:val="lowerLetter"/>
      <w:lvlText w:val="%8"/>
      <w:lvlJc w:val="left"/>
      <w:pPr>
        <w:ind w:left="57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7F06E7C">
      <w:start w:val="1"/>
      <w:numFmt w:val="lowerRoman"/>
      <w:lvlText w:val="%9"/>
      <w:lvlJc w:val="left"/>
      <w:pPr>
        <w:ind w:left="64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nsid w:val="415B0FCC"/>
    <w:multiLevelType w:val="hybridMultilevel"/>
    <w:tmpl w:val="FFFFFFFF"/>
    <w:lvl w:ilvl="0" w:tplc="4BEE4FA6">
      <w:start w:val="1"/>
      <w:numFmt w:val="lowerRoman"/>
      <w:lvlText w:val="%1."/>
      <w:lvlJc w:val="left"/>
      <w:pPr>
        <w:ind w:left="10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08DA10FC">
      <w:start w:val="1"/>
      <w:numFmt w:val="lowerLetter"/>
      <w:lvlText w:val="%2"/>
      <w:lvlJc w:val="left"/>
      <w:pPr>
        <w:ind w:left="177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CECC2588">
      <w:start w:val="1"/>
      <w:numFmt w:val="lowerRoman"/>
      <w:lvlText w:val="%3"/>
      <w:lvlJc w:val="left"/>
      <w:pPr>
        <w:ind w:left="249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4306C640">
      <w:start w:val="1"/>
      <w:numFmt w:val="decimal"/>
      <w:lvlText w:val="%4"/>
      <w:lvlJc w:val="left"/>
      <w:pPr>
        <w:ind w:left="321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28048570">
      <w:start w:val="1"/>
      <w:numFmt w:val="lowerLetter"/>
      <w:lvlText w:val="%5"/>
      <w:lvlJc w:val="left"/>
      <w:pPr>
        <w:ind w:left="393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8FFC1E60">
      <w:start w:val="1"/>
      <w:numFmt w:val="lowerRoman"/>
      <w:lvlText w:val="%6"/>
      <w:lvlJc w:val="left"/>
      <w:pPr>
        <w:ind w:left="465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C1625B98">
      <w:start w:val="1"/>
      <w:numFmt w:val="decimal"/>
      <w:lvlText w:val="%7"/>
      <w:lvlJc w:val="left"/>
      <w:pPr>
        <w:ind w:left="537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6E5C3190">
      <w:start w:val="1"/>
      <w:numFmt w:val="lowerLetter"/>
      <w:lvlText w:val="%8"/>
      <w:lvlJc w:val="left"/>
      <w:pPr>
        <w:ind w:left="609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ED7A2964">
      <w:start w:val="1"/>
      <w:numFmt w:val="lowerRoman"/>
      <w:lvlText w:val="%9"/>
      <w:lvlJc w:val="left"/>
      <w:pPr>
        <w:ind w:left="681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9">
    <w:nsid w:val="41B1555A"/>
    <w:multiLevelType w:val="hybridMultilevel"/>
    <w:tmpl w:val="FFFFFFFF"/>
    <w:lvl w:ilvl="0" w:tplc="626638CE">
      <w:start w:val="24"/>
      <w:numFmt w:val="decimal"/>
      <w:lvlText w:val="%1."/>
      <w:lvlJc w:val="left"/>
      <w:pPr>
        <w:ind w:left="4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ED02536">
      <w:start w:val="1"/>
      <w:numFmt w:val="lowerRoman"/>
      <w:lvlText w:val="%2."/>
      <w:lvlJc w:val="left"/>
      <w:pPr>
        <w:ind w:left="78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0F14E214">
      <w:start w:val="1"/>
      <w:numFmt w:val="lowerRoman"/>
      <w:lvlText w:val="%3"/>
      <w:lvlJc w:val="left"/>
      <w:pPr>
        <w:ind w:left="149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DD6AE716">
      <w:start w:val="1"/>
      <w:numFmt w:val="decimal"/>
      <w:lvlText w:val="%4"/>
      <w:lvlJc w:val="left"/>
      <w:pPr>
        <w:ind w:left="221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DB6EB436">
      <w:start w:val="1"/>
      <w:numFmt w:val="lowerLetter"/>
      <w:lvlText w:val="%5"/>
      <w:lvlJc w:val="left"/>
      <w:pPr>
        <w:ind w:left="293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14C087FE">
      <w:start w:val="1"/>
      <w:numFmt w:val="lowerRoman"/>
      <w:lvlText w:val="%6"/>
      <w:lvlJc w:val="left"/>
      <w:pPr>
        <w:ind w:left="365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8CB436A4">
      <w:start w:val="1"/>
      <w:numFmt w:val="decimal"/>
      <w:lvlText w:val="%7"/>
      <w:lvlJc w:val="left"/>
      <w:pPr>
        <w:ind w:left="437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9C222B3A">
      <w:start w:val="1"/>
      <w:numFmt w:val="lowerLetter"/>
      <w:lvlText w:val="%8"/>
      <w:lvlJc w:val="left"/>
      <w:pPr>
        <w:ind w:left="509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94368756">
      <w:start w:val="1"/>
      <w:numFmt w:val="lowerRoman"/>
      <w:lvlText w:val="%9"/>
      <w:lvlJc w:val="left"/>
      <w:pPr>
        <w:ind w:left="581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0">
    <w:nsid w:val="46625CCB"/>
    <w:multiLevelType w:val="hybridMultilevel"/>
    <w:tmpl w:val="109EF9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7890DF0"/>
    <w:multiLevelType w:val="hybridMultilevel"/>
    <w:tmpl w:val="FFFFFFFF"/>
    <w:lvl w:ilvl="0" w:tplc="D5723796">
      <w:start w:val="24"/>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5747CBE">
      <w:start w:val="1"/>
      <w:numFmt w:val="lowerLetter"/>
      <w:lvlText w:val="%2"/>
      <w:lvlJc w:val="left"/>
      <w:pPr>
        <w:ind w:left="10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9A48CD0">
      <w:start w:val="1"/>
      <w:numFmt w:val="lowerRoman"/>
      <w:lvlText w:val="%3"/>
      <w:lvlJc w:val="left"/>
      <w:pPr>
        <w:ind w:left="18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2980A38">
      <w:start w:val="1"/>
      <w:numFmt w:val="decimal"/>
      <w:lvlText w:val="%4"/>
      <w:lvlJc w:val="left"/>
      <w:pPr>
        <w:ind w:left="25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C72C5E0">
      <w:start w:val="1"/>
      <w:numFmt w:val="lowerLetter"/>
      <w:lvlText w:val="%5"/>
      <w:lvlJc w:val="left"/>
      <w:pPr>
        <w:ind w:left="32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73AF664">
      <w:start w:val="1"/>
      <w:numFmt w:val="lowerRoman"/>
      <w:lvlText w:val="%6"/>
      <w:lvlJc w:val="left"/>
      <w:pPr>
        <w:ind w:left="39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61C56B0">
      <w:start w:val="1"/>
      <w:numFmt w:val="decimal"/>
      <w:lvlText w:val="%7"/>
      <w:lvlJc w:val="left"/>
      <w:pPr>
        <w:ind w:left="46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6A6E412">
      <w:start w:val="1"/>
      <w:numFmt w:val="lowerLetter"/>
      <w:lvlText w:val="%8"/>
      <w:lvlJc w:val="left"/>
      <w:pPr>
        <w:ind w:left="54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5041052">
      <w:start w:val="1"/>
      <w:numFmt w:val="lowerRoman"/>
      <w:lvlText w:val="%9"/>
      <w:lvlJc w:val="left"/>
      <w:pPr>
        <w:ind w:left="61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nsid w:val="49BE519A"/>
    <w:multiLevelType w:val="hybridMultilevel"/>
    <w:tmpl w:val="FFFFFFFF"/>
    <w:lvl w:ilvl="0" w:tplc="B2B6841C">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AD6FF4C">
      <w:start w:val="2"/>
      <w:numFmt w:val="lowerLetter"/>
      <w:lvlText w:val="%2."/>
      <w:lvlJc w:val="left"/>
      <w:pPr>
        <w:ind w:left="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BB62D00">
      <w:start w:val="1"/>
      <w:numFmt w:val="lowerRoman"/>
      <w:lvlText w:val="%3"/>
      <w:lvlJc w:val="left"/>
      <w:pPr>
        <w:ind w:left="15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D62DDAE">
      <w:start w:val="1"/>
      <w:numFmt w:val="decimal"/>
      <w:lvlText w:val="%4"/>
      <w:lvlJc w:val="left"/>
      <w:pPr>
        <w:ind w:left="22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BACE30E">
      <w:start w:val="1"/>
      <w:numFmt w:val="lowerLetter"/>
      <w:lvlText w:val="%5"/>
      <w:lvlJc w:val="left"/>
      <w:pPr>
        <w:ind w:left="29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9B8918A">
      <w:start w:val="1"/>
      <w:numFmt w:val="lowerRoman"/>
      <w:lvlText w:val="%6"/>
      <w:lvlJc w:val="left"/>
      <w:pPr>
        <w:ind w:left="36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35EA4CC">
      <w:start w:val="1"/>
      <w:numFmt w:val="decimal"/>
      <w:lvlText w:val="%7"/>
      <w:lvlJc w:val="left"/>
      <w:pPr>
        <w:ind w:left="44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7D8060E">
      <w:start w:val="1"/>
      <w:numFmt w:val="lowerLetter"/>
      <w:lvlText w:val="%8"/>
      <w:lvlJc w:val="left"/>
      <w:pPr>
        <w:ind w:left="51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9F4DCE2">
      <w:start w:val="1"/>
      <w:numFmt w:val="lowerRoman"/>
      <w:lvlText w:val="%9"/>
      <w:lvlJc w:val="left"/>
      <w:pPr>
        <w:ind w:left="58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nsid w:val="4D2E3634"/>
    <w:multiLevelType w:val="hybridMultilevel"/>
    <w:tmpl w:val="B0006DD0"/>
    <w:lvl w:ilvl="0" w:tplc="7380761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9CB123D"/>
    <w:multiLevelType w:val="hybridMultilevel"/>
    <w:tmpl w:val="FFFFFFFF"/>
    <w:lvl w:ilvl="0" w:tplc="C3287A78">
      <w:start w:val="1"/>
      <w:numFmt w:val="bullet"/>
      <w:lvlText w:val="•"/>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28C139A">
      <w:start w:val="1"/>
      <w:numFmt w:val="bullet"/>
      <w:lvlText w:val="o"/>
      <w:lvlJc w:val="left"/>
      <w:pPr>
        <w:ind w:left="10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AD639A6">
      <w:start w:val="1"/>
      <w:numFmt w:val="bullet"/>
      <w:lvlRestart w:val="0"/>
      <w:lvlText w:val="•"/>
      <w:lvlPicBulletId w:val="0"/>
      <w:lvlJc w:val="left"/>
      <w:pPr>
        <w:ind w:left="13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7C872C0">
      <w:start w:val="1"/>
      <w:numFmt w:val="bullet"/>
      <w:lvlText w:val="•"/>
      <w:lvlJc w:val="left"/>
      <w:pPr>
        <w:ind w:left="2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F8A6670">
      <w:start w:val="1"/>
      <w:numFmt w:val="bullet"/>
      <w:lvlText w:val="o"/>
      <w:lvlJc w:val="left"/>
      <w:pPr>
        <w:ind w:left="31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B6CEC50">
      <w:start w:val="1"/>
      <w:numFmt w:val="bullet"/>
      <w:lvlText w:val="▪"/>
      <w:lvlJc w:val="left"/>
      <w:pPr>
        <w:ind w:left="38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0C0E3B0">
      <w:start w:val="1"/>
      <w:numFmt w:val="bullet"/>
      <w:lvlText w:val="•"/>
      <w:lvlJc w:val="left"/>
      <w:pPr>
        <w:ind w:left="45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B809300">
      <w:start w:val="1"/>
      <w:numFmt w:val="bullet"/>
      <w:lvlText w:val="o"/>
      <w:lvlJc w:val="left"/>
      <w:pPr>
        <w:ind w:left="52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BEE2870">
      <w:start w:val="1"/>
      <w:numFmt w:val="bullet"/>
      <w:lvlText w:val="▪"/>
      <w:lvlJc w:val="left"/>
      <w:pPr>
        <w:ind w:left="59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nsid w:val="5A2B5F2A"/>
    <w:multiLevelType w:val="hybridMultilevel"/>
    <w:tmpl w:val="C108D4EE"/>
    <w:lvl w:ilvl="0" w:tplc="14D0CF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5C758D5"/>
    <w:multiLevelType w:val="hybridMultilevel"/>
    <w:tmpl w:val="FFFFFFFF"/>
    <w:lvl w:ilvl="0" w:tplc="62421446">
      <w:start w:val="14"/>
      <w:numFmt w:val="decimal"/>
      <w:lvlText w:val="%1."/>
      <w:lvlJc w:val="left"/>
      <w:pPr>
        <w:ind w:left="7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7EA8C82">
      <w:start w:val="1"/>
      <w:numFmt w:val="lowerLetter"/>
      <w:lvlText w:val="%2."/>
      <w:lvlJc w:val="left"/>
      <w:pPr>
        <w:ind w:left="100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B7E689DA">
      <w:start w:val="1"/>
      <w:numFmt w:val="lowerRoman"/>
      <w:lvlText w:val="%3"/>
      <w:lvlJc w:val="left"/>
      <w:pPr>
        <w:ind w:left="180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E7B82994">
      <w:start w:val="1"/>
      <w:numFmt w:val="decimal"/>
      <w:lvlText w:val="%4"/>
      <w:lvlJc w:val="left"/>
      <w:pPr>
        <w:ind w:left="252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776CC706">
      <w:start w:val="1"/>
      <w:numFmt w:val="lowerLetter"/>
      <w:lvlText w:val="%5"/>
      <w:lvlJc w:val="left"/>
      <w:pPr>
        <w:ind w:left="324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C9F69636">
      <w:start w:val="1"/>
      <w:numFmt w:val="lowerRoman"/>
      <w:lvlText w:val="%6"/>
      <w:lvlJc w:val="left"/>
      <w:pPr>
        <w:ind w:left="396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2AA441FC">
      <w:start w:val="1"/>
      <w:numFmt w:val="decimal"/>
      <w:lvlText w:val="%7"/>
      <w:lvlJc w:val="left"/>
      <w:pPr>
        <w:ind w:left="468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D3DEA57C">
      <w:start w:val="1"/>
      <w:numFmt w:val="lowerLetter"/>
      <w:lvlText w:val="%8"/>
      <w:lvlJc w:val="left"/>
      <w:pPr>
        <w:ind w:left="540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F5B0F3E4">
      <w:start w:val="1"/>
      <w:numFmt w:val="lowerRoman"/>
      <w:lvlText w:val="%9"/>
      <w:lvlJc w:val="left"/>
      <w:pPr>
        <w:ind w:left="612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7">
    <w:nsid w:val="7684733D"/>
    <w:multiLevelType w:val="hybridMultilevel"/>
    <w:tmpl w:val="FFFFFFFF"/>
    <w:lvl w:ilvl="0" w:tplc="54EEC8D2">
      <w:start w:val="1"/>
      <w:numFmt w:val="decimal"/>
      <w:lvlText w:val="%1"/>
      <w:lvlJc w:val="left"/>
      <w:pPr>
        <w:ind w:left="3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AE3E11D0">
      <w:start w:val="1"/>
      <w:numFmt w:val="lowerRoman"/>
      <w:lvlText w:val="%2."/>
      <w:lvlJc w:val="left"/>
      <w:pPr>
        <w:ind w:left="74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BE28BF20">
      <w:start w:val="1"/>
      <w:numFmt w:val="lowerRoman"/>
      <w:lvlText w:val="%3"/>
      <w:lvlJc w:val="left"/>
      <w:pPr>
        <w:ind w:left="15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AC34F7C2">
      <w:start w:val="1"/>
      <w:numFmt w:val="decimal"/>
      <w:lvlText w:val="%4"/>
      <w:lvlJc w:val="left"/>
      <w:pPr>
        <w:ind w:left="22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5794466C">
      <w:start w:val="1"/>
      <w:numFmt w:val="lowerLetter"/>
      <w:lvlText w:val="%5"/>
      <w:lvlJc w:val="left"/>
      <w:pPr>
        <w:ind w:left="29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316E9A4C">
      <w:start w:val="1"/>
      <w:numFmt w:val="lowerRoman"/>
      <w:lvlText w:val="%6"/>
      <w:lvlJc w:val="left"/>
      <w:pPr>
        <w:ind w:left="37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D778A03A">
      <w:start w:val="1"/>
      <w:numFmt w:val="decimal"/>
      <w:lvlText w:val="%7"/>
      <w:lvlJc w:val="left"/>
      <w:pPr>
        <w:ind w:left="44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71343EC8">
      <w:start w:val="1"/>
      <w:numFmt w:val="lowerLetter"/>
      <w:lvlText w:val="%8"/>
      <w:lvlJc w:val="left"/>
      <w:pPr>
        <w:ind w:left="51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DF78B60C">
      <w:start w:val="1"/>
      <w:numFmt w:val="lowerRoman"/>
      <w:lvlText w:val="%9"/>
      <w:lvlJc w:val="left"/>
      <w:pPr>
        <w:ind w:left="58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8">
    <w:nsid w:val="7AEC0E90"/>
    <w:multiLevelType w:val="hybridMultilevel"/>
    <w:tmpl w:val="FFFFFFFF"/>
    <w:lvl w:ilvl="0" w:tplc="98AA4258">
      <w:start w:val="31"/>
      <w:numFmt w:val="decimal"/>
      <w:lvlText w:val="%1."/>
      <w:lvlJc w:val="left"/>
      <w:pPr>
        <w:ind w:left="6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86A656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DAE62E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B38B10E">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2F4897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D826D2A">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84C5DA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9223A24">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320CAEA">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6"/>
  </w:num>
  <w:num w:numId="2">
    <w:abstractNumId w:val="4"/>
  </w:num>
  <w:num w:numId="3">
    <w:abstractNumId w:val="7"/>
  </w:num>
  <w:num w:numId="4">
    <w:abstractNumId w:val="18"/>
  </w:num>
  <w:num w:numId="5">
    <w:abstractNumId w:val="2"/>
  </w:num>
  <w:num w:numId="6">
    <w:abstractNumId w:val="5"/>
  </w:num>
  <w:num w:numId="7">
    <w:abstractNumId w:val="12"/>
  </w:num>
  <w:num w:numId="8">
    <w:abstractNumId w:val="3"/>
  </w:num>
  <w:num w:numId="9">
    <w:abstractNumId w:val="9"/>
  </w:num>
  <w:num w:numId="10">
    <w:abstractNumId w:val="1"/>
  </w:num>
  <w:num w:numId="11">
    <w:abstractNumId w:val="17"/>
  </w:num>
  <w:num w:numId="12">
    <w:abstractNumId w:val="14"/>
  </w:num>
  <w:num w:numId="13">
    <w:abstractNumId w:val="16"/>
  </w:num>
  <w:num w:numId="14">
    <w:abstractNumId w:val="11"/>
  </w:num>
  <w:num w:numId="15">
    <w:abstractNumId w:val="8"/>
  </w:num>
  <w:num w:numId="16">
    <w:abstractNumId w:val="10"/>
  </w:num>
  <w:num w:numId="17">
    <w:abstractNumId w:val="15"/>
  </w:num>
  <w:num w:numId="18">
    <w:abstractNumId w:val="0"/>
  </w:num>
  <w:num w:numId="19">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isplayHorizontalDrawingGridEvery w:val="2"/>
  <w:characterSpacingControl w:val="doNotCompress"/>
  <w:footnotePr>
    <w:footnote w:id="0"/>
    <w:footnote w:id="1"/>
  </w:footnotePr>
  <w:endnotePr>
    <w:endnote w:id="0"/>
    <w:endnote w:id="1"/>
  </w:endnotePr>
  <w:compat>
    <w:useFELayout/>
  </w:compat>
  <w:rsids>
    <w:rsidRoot w:val="00440E0F"/>
    <w:rsid w:val="000C403F"/>
    <w:rsid w:val="000F1DBF"/>
    <w:rsid w:val="000F390E"/>
    <w:rsid w:val="00152D5A"/>
    <w:rsid w:val="001625C6"/>
    <w:rsid w:val="00166019"/>
    <w:rsid w:val="00174A79"/>
    <w:rsid w:val="00194617"/>
    <w:rsid w:val="00286C58"/>
    <w:rsid w:val="003264D4"/>
    <w:rsid w:val="003F1D0B"/>
    <w:rsid w:val="00440E0F"/>
    <w:rsid w:val="004873AB"/>
    <w:rsid w:val="00540E2E"/>
    <w:rsid w:val="005B411F"/>
    <w:rsid w:val="006073DF"/>
    <w:rsid w:val="00673ED6"/>
    <w:rsid w:val="00820533"/>
    <w:rsid w:val="00833BD5"/>
    <w:rsid w:val="008578F0"/>
    <w:rsid w:val="008C1076"/>
    <w:rsid w:val="00901E55"/>
    <w:rsid w:val="00B079C4"/>
    <w:rsid w:val="00BA73CD"/>
    <w:rsid w:val="00BF0594"/>
    <w:rsid w:val="00C031E2"/>
    <w:rsid w:val="00C4089C"/>
    <w:rsid w:val="00C46302"/>
    <w:rsid w:val="00D54EBC"/>
    <w:rsid w:val="00DD5F15"/>
    <w:rsid w:val="00E0088B"/>
    <w:rsid w:val="00E36CCC"/>
    <w:rsid w:val="00E5520B"/>
    <w:rsid w:val="00E73FCA"/>
    <w:rsid w:val="00E92111"/>
    <w:rsid w:val="00E935ED"/>
    <w:rsid w:val="00F32C5C"/>
    <w:rsid w:val="00F67F84"/>
    <w:rsid w:val="00FA44FC"/>
    <w:rsid w:val="00FF51CA"/>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2" type="connector" idref="#_x0000_s104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2"/>
        <w:lang w:val="en-IN" w:eastAsia="en-US" w:bidi="hi-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3AB"/>
    <w:pPr>
      <w:spacing w:after="16" w:line="250" w:lineRule="auto"/>
      <w:ind w:left="10" w:hanging="10"/>
    </w:pPr>
    <w:rPr>
      <w:rFonts w:ascii="Times New Roman" w:eastAsia="Times New Roman" w:hAnsi="Times New Roman" w:cs="Times New Roman"/>
      <w:color w:val="000000"/>
      <w:sz w:val="28"/>
    </w:rPr>
  </w:style>
  <w:style w:type="paragraph" w:styleId="Heading1">
    <w:name w:val="heading 1"/>
    <w:next w:val="Normal"/>
    <w:link w:val="Heading1Char"/>
    <w:uiPriority w:val="9"/>
    <w:qFormat/>
    <w:rsid w:val="004873AB"/>
    <w:pPr>
      <w:keepNext/>
      <w:keepLines/>
      <w:spacing w:after="14"/>
      <w:ind w:left="10" w:hanging="10"/>
      <w:jc w:val="center"/>
      <w:outlineLvl w:val="0"/>
    </w:pPr>
    <w:rPr>
      <w:rFonts w:ascii="Times New Roman" w:eastAsia="Times New Roman" w:hAnsi="Times New Roman" w:cs="Times New Roman"/>
      <w:color w:val="000000"/>
      <w:sz w:val="30"/>
    </w:rPr>
  </w:style>
  <w:style w:type="paragraph" w:styleId="Heading2">
    <w:name w:val="heading 2"/>
    <w:next w:val="Normal"/>
    <w:link w:val="Heading2Char"/>
    <w:uiPriority w:val="9"/>
    <w:unhideWhenUsed/>
    <w:qFormat/>
    <w:rsid w:val="004873AB"/>
    <w:pPr>
      <w:keepNext/>
      <w:keepLines/>
      <w:spacing w:after="14"/>
      <w:ind w:left="10" w:hanging="10"/>
      <w:jc w:val="center"/>
      <w:outlineLvl w:val="1"/>
    </w:pPr>
    <w:rPr>
      <w:rFonts w:ascii="Times New Roman" w:eastAsia="Times New Roman" w:hAnsi="Times New Roman" w:cs="Times New Roman"/>
      <w:color w:val="000000"/>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873AB"/>
    <w:rPr>
      <w:rFonts w:ascii="Times New Roman" w:eastAsia="Times New Roman" w:hAnsi="Times New Roman" w:cs="Times New Roman"/>
      <w:color w:val="000000"/>
      <w:sz w:val="30"/>
    </w:rPr>
  </w:style>
  <w:style w:type="character" w:customStyle="1" w:styleId="Heading2Char">
    <w:name w:val="Heading 2 Char"/>
    <w:link w:val="Heading2"/>
    <w:rsid w:val="004873AB"/>
    <w:rPr>
      <w:rFonts w:ascii="Times New Roman" w:eastAsia="Times New Roman" w:hAnsi="Times New Roman" w:cs="Times New Roman"/>
      <w:color w:val="000000"/>
      <w:sz w:val="30"/>
    </w:rPr>
  </w:style>
  <w:style w:type="table" w:customStyle="1" w:styleId="TableGrid">
    <w:name w:val="TableGrid"/>
    <w:rsid w:val="004873AB"/>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F32C5C"/>
    <w:pPr>
      <w:tabs>
        <w:tab w:val="center" w:pos="4680"/>
        <w:tab w:val="right" w:pos="9360"/>
      </w:tabs>
      <w:spacing w:after="0" w:line="240" w:lineRule="auto"/>
    </w:pPr>
    <w:rPr>
      <w:rFonts w:cs="Mangal"/>
    </w:rPr>
  </w:style>
  <w:style w:type="character" w:customStyle="1" w:styleId="FooterChar">
    <w:name w:val="Footer Char"/>
    <w:basedOn w:val="DefaultParagraphFont"/>
    <w:link w:val="Footer"/>
    <w:uiPriority w:val="99"/>
    <w:rsid w:val="00F32C5C"/>
    <w:rPr>
      <w:rFonts w:ascii="Times New Roman" w:eastAsia="Times New Roman" w:hAnsi="Times New Roman" w:cs="Mangal"/>
      <w:color w:val="000000"/>
      <w:sz w:val="28"/>
    </w:rPr>
  </w:style>
  <w:style w:type="paragraph" w:styleId="BalloonText">
    <w:name w:val="Balloon Text"/>
    <w:basedOn w:val="Normal"/>
    <w:link w:val="BalloonTextChar"/>
    <w:uiPriority w:val="99"/>
    <w:semiHidden/>
    <w:unhideWhenUsed/>
    <w:rsid w:val="00152D5A"/>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152D5A"/>
    <w:rPr>
      <w:rFonts w:ascii="Tahoma" w:eastAsia="Times New Roman" w:hAnsi="Tahoma" w:cs="Mangal"/>
      <w:color w:val="000000"/>
      <w:sz w:val="16"/>
      <w:szCs w:val="14"/>
    </w:rPr>
  </w:style>
  <w:style w:type="paragraph" w:styleId="ListParagraph">
    <w:name w:val="List Paragraph"/>
    <w:basedOn w:val="Normal"/>
    <w:uiPriority w:val="34"/>
    <w:qFormat/>
    <w:rsid w:val="001625C6"/>
    <w:pPr>
      <w:ind w:left="720"/>
      <w:contextualSpacing/>
    </w:pPr>
    <w:rPr>
      <w:rFonts w:cs="Mangal"/>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jpe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10.jpeg"/><Relationship Id="rId23" Type="http://schemas.openxmlformats.org/officeDocument/2006/relationships/footer" Target="footer2.xml"/><Relationship Id="rId10" Type="http://schemas.openxmlformats.org/officeDocument/2006/relationships/image" Target="media/image5.jpe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4.jpeg"/></Relationships>
</file>

<file path=word/_rels/header2.xml.rels><?xml version="1.0" encoding="UTF-8" standalone="yes"?>
<Relationships xmlns="http://schemas.openxmlformats.org/package/2006/relationships"><Relationship Id="rId1" Type="http://schemas.openxmlformats.org/officeDocument/2006/relationships/image" Target="media/image14.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1119</Words>
  <Characters>6384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Nilanjan sharma</dc:creator>
  <cp:lastModifiedBy>LENOVO</cp:lastModifiedBy>
  <cp:revision>13</cp:revision>
  <cp:lastPrinted>2024-03-03T08:29:00Z</cp:lastPrinted>
  <dcterms:created xsi:type="dcterms:W3CDTF">2024-02-05T20:55:00Z</dcterms:created>
  <dcterms:modified xsi:type="dcterms:W3CDTF">2024-03-03T08:30:00Z</dcterms:modified>
</cp:coreProperties>
</file>